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D00" w:rsidRPr="00901D00" w:rsidRDefault="00901D00" w:rsidP="00901D00">
      <w:pPr>
        <w:widowControl w:val="0"/>
        <w:autoSpaceDE w:val="0"/>
        <w:autoSpaceDN w:val="0"/>
        <w:spacing w:before="89" w:after="0" w:line="240" w:lineRule="auto"/>
        <w:ind w:left="755" w:right="754"/>
        <w:jc w:val="center"/>
        <w:rPr>
          <w:rFonts w:ascii="Times New Roman" w:eastAsia="Times New Roman" w:hAnsi="Times New Roman" w:cs="Times New Roman"/>
          <w:b/>
          <w:bCs/>
          <w:sz w:val="40"/>
          <w:szCs w:val="40"/>
          <w:lang w:eastAsia="ru-RU" w:bidi="ru-RU"/>
        </w:rPr>
      </w:pPr>
      <w:r w:rsidRPr="00901D00">
        <w:rPr>
          <w:rFonts w:ascii="Times New Roman" w:eastAsia="Times New Roman" w:hAnsi="Times New Roman" w:cs="Times New Roman"/>
          <w:b/>
          <w:bCs/>
          <w:sz w:val="40"/>
          <w:szCs w:val="40"/>
          <w:lang w:eastAsia="ru-RU" w:bidi="ru-RU"/>
        </w:rPr>
        <w:t>Муниципальное бюджетное дошкольное образовательное учреждение</w:t>
      </w:r>
    </w:p>
    <w:p w:rsidR="00901D00" w:rsidRPr="00901D00" w:rsidRDefault="00901D00" w:rsidP="00901D00">
      <w:pPr>
        <w:widowControl w:val="0"/>
        <w:autoSpaceDE w:val="0"/>
        <w:autoSpaceDN w:val="0"/>
        <w:spacing w:before="2" w:after="0" w:line="240" w:lineRule="auto"/>
        <w:rPr>
          <w:rFonts w:ascii="Times New Roman" w:eastAsia="Times New Roman" w:hAnsi="Times New Roman" w:cs="Times New Roman"/>
          <w:b/>
          <w:sz w:val="40"/>
          <w:szCs w:val="40"/>
          <w:lang w:eastAsia="ru-RU" w:bidi="ru-RU"/>
        </w:rPr>
      </w:pPr>
    </w:p>
    <w:p w:rsidR="00901D00" w:rsidRPr="00901D00" w:rsidRDefault="00901D00" w:rsidP="00901D00">
      <w:pPr>
        <w:widowControl w:val="0"/>
        <w:autoSpaceDE w:val="0"/>
        <w:autoSpaceDN w:val="0"/>
        <w:spacing w:after="0" w:line="240" w:lineRule="auto"/>
        <w:ind w:left="753" w:right="754"/>
        <w:jc w:val="center"/>
        <w:rPr>
          <w:rFonts w:ascii="Times New Roman" w:eastAsia="Times New Roman" w:hAnsi="Times New Roman" w:cs="Times New Roman"/>
          <w:b/>
          <w:bCs/>
          <w:sz w:val="40"/>
          <w:szCs w:val="40"/>
          <w:lang w:eastAsia="ru-RU" w:bidi="ru-RU"/>
        </w:rPr>
      </w:pPr>
      <w:r w:rsidRPr="00901D00">
        <w:rPr>
          <w:rFonts w:ascii="Times New Roman" w:eastAsia="Times New Roman" w:hAnsi="Times New Roman" w:cs="Times New Roman"/>
          <w:b/>
          <w:bCs/>
          <w:sz w:val="40"/>
          <w:szCs w:val="40"/>
          <w:lang w:eastAsia="ru-RU" w:bidi="ru-RU"/>
        </w:rPr>
        <w:t xml:space="preserve">« </w:t>
      </w:r>
      <w:proofErr w:type="spellStart"/>
      <w:r w:rsidRPr="00901D00">
        <w:rPr>
          <w:rFonts w:ascii="Times New Roman" w:eastAsia="Times New Roman" w:hAnsi="Times New Roman" w:cs="Times New Roman"/>
          <w:b/>
          <w:bCs/>
          <w:sz w:val="40"/>
          <w:szCs w:val="40"/>
          <w:lang w:eastAsia="ru-RU" w:bidi="ru-RU"/>
        </w:rPr>
        <w:t>Красносопкинский</w:t>
      </w:r>
      <w:proofErr w:type="spellEnd"/>
      <w:r w:rsidRPr="00901D00">
        <w:rPr>
          <w:rFonts w:ascii="Times New Roman" w:eastAsia="Times New Roman" w:hAnsi="Times New Roman" w:cs="Times New Roman"/>
          <w:b/>
          <w:bCs/>
          <w:sz w:val="40"/>
          <w:szCs w:val="40"/>
          <w:lang w:eastAsia="ru-RU" w:bidi="ru-RU"/>
        </w:rPr>
        <w:t xml:space="preserve"> детский сад «Аленка»</w:t>
      </w:r>
    </w:p>
    <w:p w:rsidR="00901D00" w:rsidRPr="00901D00" w:rsidRDefault="00901D00" w:rsidP="00901D00">
      <w:pPr>
        <w:widowControl w:val="0"/>
        <w:autoSpaceDE w:val="0"/>
        <w:autoSpaceDN w:val="0"/>
        <w:spacing w:after="0" w:line="240" w:lineRule="auto"/>
        <w:ind w:left="753" w:right="754"/>
        <w:jc w:val="center"/>
        <w:rPr>
          <w:rFonts w:ascii="Times New Roman" w:eastAsia="Times New Roman" w:hAnsi="Times New Roman" w:cs="Times New Roman"/>
          <w:b/>
          <w:bCs/>
          <w:sz w:val="40"/>
          <w:szCs w:val="40"/>
          <w:lang w:eastAsia="ru-RU" w:bidi="ru-RU"/>
        </w:rPr>
      </w:pPr>
    </w:p>
    <w:p w:rsidR="00901D00" w:rsidRPr="00901D00" w:rsidRDefault="00901D00" w:rsidP="00901D00">
      <w:pPr>
        <w:widowControl w:val="0"/>
        <w:autoSpaceDE w:val="0"/>
        <w:autoSpaceDN w:val="0"/>
        <w:spacing w:after="0" w:line="240" w:lineRule="auto"/>
        <w:ind w:left="753" w:right="754"/>
        <w:jc w:val="center"/>
        <w:rPr>
          <w:rFonts w:ascii="Times New Roman" w:eastAsia="Times New Roman" w:hAnsi="Times New Roman" w:cs="Times New Roman"/>
          <w:b/>
          <w:bCs/>
          <w:sz w:val="40"/>
          <w:szCs w:val="40"/>
          <w:lang w:eastAsia="ru-RU" w:bidi="ru-RU"/>
        </w:rPr>
      </w:pPr>
    </w:p>
    <w:p w:rsidR="00901D00" w:rsidRPr="00901D00" w:rsidRDefault="00901D00" w:rsidP="00901D00">
      <w:pPr>
        <w:widowControl w:val="0"/>
        <w:autoSpaceDE w:val="0"/>
        <w:autoSpaceDN w:val="0"/>
        <w:spacing w:after="0" w:line="240" w:lineRule="auto"/>
        <w:ind w:left="753" w:right="754"/>
        <w:jc w:val="center"/>
        <w:rPr>
          <w:rFonts w:ascii="Times New Roman" w:eastAsia="Times New Roman" w:hAnsi="Times New Roman" w:cs="Times New Roman"/>
          <w:b/>
          <w:bCs/>
          <w:sz w:val="40"/>
          <w:szCs w:val="40"/>
          <w:lang w:eastAsia="ru-RU" w:bidi="ru-RU"/>
        </w:rPr>
      </w:pPr>
    </w:p>
    <w:p w:rsidR="00901D00" w:rsidRPr="00901D00" w:rsidRDefault="00901D00" w:rsidP="00901D00">
      <w:pPr>
        <w:widowControl w:val="0"/>
        <w:autoSpaceDE w:val="0"/>
        <w:autoSpaceDN w:val="0"/>
        <w:spacing w:before="4" w:after="0" w:line="240" w:lineRule="auto"/>
        <w:rPr>
          <w:rFonts w:ascii="Times New Roman" w:eastAsia="Times New Roman" w:hAnsi="Times New Roman" w:cs="Times New Roman"/>
          <w:b/>
          <w:sz w:val="44"/>
          <w:lang w:eastAsia="ru-RU" w:bidi="ru-RU"/>
        </w:rPr>
      </w:pPr>
    </w:p>
    <w:p w:rsidR="00901D00" w:rsidRDefault="00901D00" w:rsidP="00901D00">
      <w:pPr>
        <w:widowControl w:val="0"/>
        <w:autoSpaceDE w:val="0"/>
        <w:autoSpaceDN w:val="0"/>
        <w:spacing w:after="0" w:line="259" w:lineRule="auto"/>
        <w:ind w:left="753" w:right="754"/>
        <w:jc w:val="center"/>
        <w:rPr>
          <w:rFonts w:ascii="Times New Roman" w:eastAsia="Times New Roman" w:hAnsi="Times New Roman" w:cs="Times New Roman"/>
          <w:b/>
          <w:i/>
          <w:sz w:val="44"/>
          <w:lang w:eastAsia="ru-RU" w:bidi="ru-RU"/>
        </w:rPr>
      </w:pPr>
      <w:r w:rsidRPr="00901D00">
        <w:rPr>
          <w:rFonts w:ascii="Times New Roman" w:eastAsia="Times New Roman" w:hAnsi="Times New Roman" w:cs="Times New Roman"/>
          <w:b/>
          <w:i/>
          <w:sz w:val="44"/>
          <w:lang w:eastAsia="ru-RU" w:bidi="ru-RU"/>
        </w:rPr>
        <w:t xml:space="preserve">Паспорт </w:t>
      </w:r>
      <w:r>
        <w:rPr>
          <w:rFonts w:ascii="Times New Roman" w:eastAsia="Times New Roman" w:hAnsi="Times New Roman" w:cs="Times New Roman"/>
          <w:b/>
          <w:i/>
          <w:sz w:val="44"/>
          <w:lang w:eastAsia="ru-RU" w:bidi="ru-RU"/>
        </w:rPr>
        <w:t xml:space="preserve">развивающего пособия по опытно-экспериментальной деятельности </w:t>
      </w:r>
    </w:p>
    <w:p w:rsidR="00901D00" w:rsidRPr="00901D00" w:rsidRDefault="00901D00" w:rsidP="00901D00">
      <w:pPr>
        <w:widowControl w:val="0"/>
        <w:autoSpaceDE w:val="0"/>
        <w:autoSpaceDN w:val="0"/>
        <w:spacing w:after="0" w:line="259" w:lineRule="auto"/>
        <w:ind w:left="753" w:right="754"/>
        <w:jc w:val="center"/>
        <w:rPr>
          <w:rFonts w:ascii="Times New Roman" w:eastAsia="Times New Roman" w:hAnsi="Times New Roman" w:cs="Times New Roman"/>
          <w:b/>
          <w:i/>
          <w:sz w:val="44"/>
          <w:lang w:eastAsia="ru-RU" w:bidi="ru-RU"/>
        </w:rPr>
      </w:pPr>
    </w:p>
    <w:p w:rsidR="00901D00" w:rsidRPr="00901D00" w:rsidRDefault="00901D00" w:rsidP="00901D00">
      <w:pPr>
        <w:widowControl w:val="0"/>
        <w:autoSpaceDE w:val="0"/>
        <w:autoSpaceDN w:val="0"/>
        <w:spacing w:after="0" w:line="240" w:lineRule="auto"/>
        <w:rPr>
          <w:rFonts w:ascii="Times New Roman" w:eastAsia="Times New Roman" w:hAnsi="Times New Roman" w:cs="Times New Roman"/>
          <w:b/>
          <w:i/>
          <w:sz w:val="20"/>
          <w:lang w:eastAsia="ru-RU" w:bidi="ru-RU"/>
        </w:rPr>
      </w:pPr>
      <w:r w:rsidRPr="00901D00">
        <w:rPr>
          <w:rFonts w:ascii="Times New Roman" w:eastAsia="Times New Roman" w:hAnsi="Times New Roman" w:cs="Times New Roman"/>
          <w:b/>
          <w:i/>
          <w:noProof/>
          <w:sz w:val="20"/>
          <w:lang w:eastAsia="ru-RU"/>
        </w:rPr>
        <w:drawing>
          <wp:inline distT="0" distB="0" distL="0" distR="0" wp14:anchorId="58EBAAF7" wp14:editId="640AA32A">
            <wp:extent cx="5734050" cy="4086225"/>
            <wp:effectExtent l="0" t="0" r="0" b="9525"/>
            <wp:docPr id="1" name="Рисунок 1" descr="C:\Users\Админ\Desktop\волшебная\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волшебная\IMG_00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193" cy="4085614"/>
                    </a:xfrm>
                    <a:prstGeom prst="rect">
                      <a:avLst/>
                    </a:prstGeom>
                    <a:noFill/>
                    <a:ln>
                      <a:noFill/>
                    </a:ln>
                  </pic:spPr>
                </pic:pic>
              </a:graphicData>
            </a:graphic>
          </wp:inline>
        </w:drawing>
      </w:r>
    </w:p>
    <w:p w:rsidR="00901D00" w:rsidRPr="00901D00" w:rsidRDefault="00901D00" w:rsidP="00901D00">
      <w:pPr>
        <w:widowControl w:val="0"/>
        <w:autoSpaceDE w:val="0"/>
        <w:autoSpaceDN w:val="0"/>
        <w:spacing w:after="0" w:line="240" w:lineRule="auto"/>
        <w:rPr>
          <w:rFonts w:ascii="Times New Roman" w:eastAsia="Times New Roman" w:hAnsi="Times New Roman" w:cs="Times New Roman"/>
          <w:b/>
          <w:i/>
          <w:sz w:val="20"/>
          <w:lang w:eastAsia="ru-RU" w:bidi="ru-RU"/>
        </w:rPr>
      </w:pPr>
    </w:p>
    <w:p w:rsidR="00901D00" w:rsidRDefault="00901D00" w:rsidP="00901D00">
      <w:pPr>
        <w:rPr>
          <w:rFonts w:ascii="Times New Roman" w:eastAsia="Times New Roman" w:hAnsi="Times New Roman" w:cs="Times New Roman"/>
          <w:b/>
          <w:i/>
          <w:sz w:val="44"/>
          <w:szCs w:val="44"/>
          <w:lang w:eastAsia="ru-RU" w:bidi="ru-RU"/>
        </w:rPr>
      </w:pPr>
      <w:r>
        <w:rPr>
          <w:rFonts w:ascii="Times New Roman" w:eastAsia="Times New Roman" w:hAnsi="Times New Roman" w:cs="Times New Roman"/>
          <w:b/>
          <w:i/>
          <w:sz w:val="44"/>
          <w:szCs w:val="44"/>
          <w:lang w:eastAsia="ru-RU" w:bidi="ru-RU"/>
        </w:rPr>
        <w:t xml:space="preserve">                      </w:t>
      </w:r>
    </w:p>
    <w:p w:rsidR="00901D00" w:rsidRPr="00462074" w:rsidRDefault="00462074" w:rsidP="00901D00">
      <w:pPr>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 xml:space="preserve">                                             </w:t>
      </w:r>
      <w:r w:rsidR="00901D00" w:rsidRPr="00462074">
        <w:rPr>
          <w:rFonts w:ascii="Times New Roman" w:eastAsia="Times New Roman" w:hAnsi="Times New Roman" w:cs="Times New Roman"/>
          <w:b/>
          <w:i/>
          <w:sz w:val="28"/>
          <w:szCs w:val="28"/>
          <w:lang w:eastAsia="ru-RU" w:bidi="ru-RU"/>
        </w:rPr>
        <w:t>Кр</w:t>
      </w:r>
      <w:r>
        <w:rPr>
          <w:rFonts w:ascii="Times New Roman" w:eastAsia="Times New Roman" w:hAnsi="Times New Roman" w:cs="Times New Roman"/>
          <w:b/>
          <w:i/>
          <w:sz w:val="28"/>
          <w:szCs w:val="28"/>
          <w:lang w:eastAsia="ru-RU" w:bidi="ru-RU"/>
        </w:rPr>
        <w:t>асная Сопка 20</w:t>
      </w:r>
      <w:r w:rsidRPr="00462074">
        <w:rPr>
          <w:rFonts w:ascii="Times New Roman" w:eastAsia="Times New Roman" w:hAnsi="Times New Roman" w:cs="Times New Roman"/>
          <w:b/>
          <w:i/>
          <w:sz w:val="28"/>
          <w:szCs w:val="28"/>
          <w:lang w:eastAsia="ru-RU" w:bidi="ru-RU"/>
        </w:rPr>
        <w:t>21 г</w:t>
      </w:r>
    </w:p>
    <w:p w:rsidR="00901D00" w:rsidRDefault="00901D00" w:rsidP="00901D00">
      <w:pPr>
        <w:rPr>
          <w:rFonts w:ascii="Times New Roman" w:eastAsia="Times New Roman" w:hAnsi="Times New Roman" w:cs="Times New Roman"/>
          <w:b/>
          <w:i/>
          <w:sz w:val="56"/>
          <w:szCs w:val="56"/>
          <w:lang w:eastAsia="ru-RU" w:bidi="ru-RU"/>
        </w:rPr>
      </w:pPr>
      <w:r>
        <w:rPr>
          <w:rFonts w:ascii="Times New Roman" w:eastAsia="Times New Roman" w:hAnsi="Times New Roman" w:cs="Times New Roman"/>
          <w:b/>
          <w:i/>
          <w:sz w:val="56"/>
          <w:szCs w:val="56"/>
          <w:lang w:eastAsia="ru-RU" w:bidi="ru-RU"/>
        </w:rPr>
        <w:lastRenderedPageBreak/>
        <w:t xml:space="preserve">           </w:t>
      </w:r>
      <w:r w:rsidRPr="00901D00">
        <w:rPr>
          <w:rFonts w:ascii="Times New Roman" w:eastAsia="Times New Roman" w:hAnsi="Times New Roman" w:cs="Times New Roman"/>
          <w:b/>
          <w:i/>
          <w:sz w:val="56"/>
          <w:szCs w:val="56"/>
          <w:lang w:eastAsia="ru-RU" w:bidi="ru-RU"/>
        </w:rPr>
        <w:t>Волшебная рукавичка</w:t>
      </w:r>
    </w:p>
    <w:p w:rsidR="00901D00" w:rsidRPr="00901D00" w:rsidRDefault="00901D00" w:rsidP="00901D00">
      <w:pPr>
        <w:widowControl w:val="0"/>
        <w:autoSpaceDE w:val="0"/>
        <w:autoSpaceDN w:val="0"/>
        <w:spacing w:before="89" w:after="0" w:line="240" w:lineRule="auto"/>
        <w:jc w:val="center"/>
        <w:rPr>
          <w:rFonts w:ascii="Times New Roman" w:eastAsia="Times New Roman" w:hAnsi="Times New Roman" w:cs="Times New Roman"/>
          <w:b/>
          <w:bCs/>
          <w:sz w:val="28"/>
          <w:szCs w:val="28"/>
          <w:lang w:eastAsia="ru-RU" w:bidi="ru-RU"/>
        </w:rPr>
      </w:pPr>
      <w:r w:rsidRPr="00901D00">
        <w:rPr>
          <w:rFonts w:ascii="Times New Roman" w:eastAsia="Times New Roman" w:hAnsi="Times New Roman" w:cs="Times New Roman"/>
          <w:b/>
          <w:bCs/>
          <w:sz w:val="28"/>
          <w:szCs w:val="28"/>
          <w:u w:val="thick"/>
          <w:lang w:eastAsia="ru-RU" w:bidi="ru-RU"/>
        </w:rPr>
        <w:t>Паспорт дидактического пособия</w:t>
      </w:r>
    </w:p>
    <w:p w:rsidR="00901D00" w:rsidRPr="00901D00" w:rsidRDefault="00901D00" w:rsidP="00901D00">
      <w:pPr>
        <w:widowControl w:val="0"/>
        <w:autoSpaceDE w:val="0"/>
        <w:autoSpaceDN w:val="0"/>
        <w:spacing w:before="5" w:after="0" w:line="240" w:lineRule="auto"/>
        <w:rPr>
          <w:rFonts w:ascii="Times New Roman" w:eastAsia="Times New Roman" w:hAnsi="Times New Roman" w:cs="Times New Roman"/>
          <w:b/>
          <w:sz w:val="28"/>
          <w:szCs w:val="28"/>
          <w:lang w:eastAsia="ru-RU" w:bidi="ru-RU"/>
        </w:rPr>
      </w:pPr>
    </w:p>
    <w:tbl>
      <w:tblPr>
        <w:tblStyle w:val="TableNormal"/>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6945"/>
      </w:tblGrid>
      <w:tr w:rsidR="00901D00" w:rsidRPr="00901D00" w:rsidTr="00462074">
        <w:trPr>
          <w:trHeight w:val="968"/>
        </w:trPr>
        <w:tc>
          <w:tcPr>
            <w:tcW w:w="2978" w:type="dxa"/>
          </w:tcPr>
          <w:p w:rsidR="00901D00" w:rsidRPr="00901D00" w:rsidRDefault="00901D00" w:rsidP="00901D00">
            <w:pPr>
              <w:spacing w:line="317" w:lineRule="exact"/>
              <w:ind w:left="107"/>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Название</w:t>
            </w:r>
            <w:proofErr w:type="spellEnd"/>
          </w:p>
          <w:p w:rsidR="00901D00" w:rsidRPr="00901D00" w:rsidRDefault="00901D00" w:rsidP="00901D00">
            <w:pPr>
              <w:spacing w:before="3" w:line="322" w:lineRule="exact"/>
              <w:ind w:left="107" w:right="95"/>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дидактического</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пособия</w:t>
            </w:r>
            <w:proofErr w:type="spellEnd"/>
          </w:p>
        </w:tc>
        <w:tc>
          <w:tcPr>
            <w:tcW w:w="6945" w:type="dxa"/>
          </w:tcPr>
          <w:p w:rsidR="00901D00" w:rsidRPr="00901D00" w:rsidRDefault="00901D00" w:rsidP="00901D00">
            <w:pPr>
              <w:ind w:left="107" w:right="208"/>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Дидактическое</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пособие</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Волшебная</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рукавичка</w:t>
            </w:r>
            <w:proofErr w:type="spellEnd"/>
            <w:r w:rsidRPr="00901D00">
              <w:rPr>
                <w:rFonts w:ascii="Times New Roman" w:eastAsia="Times New Roman" w:hAnsi="Times New Roman" w:cs="Times New Roman"/>
                <w:sz w:val="28"/>
                <w:szCs w:val="28"/>
                <w:lang w:eastAsia="ru-RU" w:bidi="ru-RU"/>
              </w:rPr>
              <w:t xml:space="preserve"> »</w:t>
            </w:r>
          </w:p>
        </w:tc>
      </w:tr>
      <w:tr w:rsidR="00901D00" w:rsidRPr="00901D00" w:rsidTr="00462074">
        <w:trPr>
          <w:trHeight w:val="1290"/>
        </w:trPr>
        <w:tc>
          <w:tcPr>
            <w:tcW w:w="2978" w:type="dxa"/>
          </w:tcPr>
          <w:p w:rsidR="00901D00" w:rsidRPr="00901D00" w:rsidRDefault="00901D00" w:rsidP="00901D00">
            <w:pPr>
              <w:ind w:left="107" w:right="95"/>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Автор</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изготовитель</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дидактического</w:t>
            </w:r>
            <w:proofErr w:type="spellEnd"/>
          </w:p>
          <w:p w:rsidR="00901D00" w:rsidRPr="00901D00" w:rsidRDefault="00901D00" w:rsidP="00901D00">
            <w:pPr>
              <w:spacing w:line="308" w:lineRule="exact"/>
              <w:ind w:left="107"/>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пособия</w:t>
            </w:r>
            <w:proofErr w:type="spellEnd"/>
          </w:p>
        </w:tc>
        <w:tc>
          <w:tcPr>
            <w:tcW w:w="6945" w:type="dxa"/>
          </w:tcPr>
          <w:p w:rsidR="00901D00" w:rsidRPr="00901D00" w:rsidRDefault="00901D00" w:rsidP="00901D00">
            <w:pPr>
              <w:ind w:left="107" w:right="603"/>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 xml:space="preserve">Воспитатели </w:t>
            </w:r>
            <w:proofErr w:type="gramStart"/>
            <w:r w:rsidRPr="00901D00">
              <w:rPr>
                <w:rFonts w:ascii="Times New Roman" w:eastAsia="Times New Roman" w:hAnsi="Times New Roman" w:cs="Times New Roman"/>
                <w:sz w:val="28"/>
                <w:szCs w:val="28"/>
                <w:lang w:val="ru-RU" w:eastAsia="ru-RU" w:bidi="ru-RU"/>
              </w:rPr>
              <w:t>старшей  группы</w:t>
            </w:r>
            <w:proofErr w:type="gramEnd"/>
            <w:r w:rsidRPr="00901D00">
              <w:rPr>
                <w:rFonts w:ascii="Times New Roman" w:eastAsia="Times New Roman" w:hAnsi="Times New Roman" w:cs="Times New Roman"/>
                <w:sz w:val="28"/>
                <w:szCs w:val="28"/>
                <w:lang w:val="ru-RU" w:eastAsia="ru-RU" w:bidi="ru-RU"/>
              </w:rPr>
              <w:t xml:space="preserve"> :         </w:t>
            </w:r>
          </w:p>
          <w:p w:rsidR="00901D00" w:rsidRPr="00901D00" w:rsidRDefault="00901D00" w:rsidP="00901D00">
            <w:pPr>
              <w:ind w:left="107" w:right="603"/>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 xml:space="preserve">         </w:t>
            </w:r>
            <w:proofErr w:type="spellStart"/>
            <w:r w:rsidRPr="00901D00">
              <w:rPr>
                <w:rFonts w:ascii="Times New Roman" w:eastAsia="Times New Roman" w:hAnsi="Times New Roman" w:cs="Times New Roman"/>
                <w:sz w:val="28"/>
                <w:szCs w:val="28"/>
                <w:lang w:val="ru-RU" w:eastAsia="ru-RU" w:bidi="ru-RU"/>
              </w:rPr>
              <w:t>Зыль</w:t>
            </w:r>
            <w:proofErr w:type="spellEnd"/>
            <w:r w:rsidRPr="00901D00">
              <w:rPr>
                <w:rFonts w:ascii="Times New Roman" w:eastAsia="Times New Roman" w:hAnsi="Times New Roman" w:cs="Times New Roman"/>
                <w:sz w:val="28"/>
                <w:szCs w:val="28"/>
                <w:lang w:val="ru-RU" w:eastAsia="ru-RU" w:bidi="ru-RU"/>
              </w:rPr>
              <w:t xml:space="preserve"> Алена Игоревна </w:t>
            </w:r>
          </w:p>
          <w:p w:rsidR="00901D00" w:rsidRPr="00883DD7" w:rsidRDefault="00901D00" w:rsidP="00883DD7">
            <w:pPr>
              <w:ind w:left="107" w:right="603"/>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 xml:space="preserve">         </w:t>
            </w:r>
            <w:bookmarkStart w:id="0" w:name="_GoBack"/>
            <w:bookmarkEnd w:id="0"/>
          </w:p>
        </w:tc>
      </w:tr>
      <w:tr w:rsidR="00901D00" w:rsidRPr="00901D00" w:rsidTr="00462074">
        <w:trPr>
          <w:trHeight w:val="4193"/>
        </w:trPr>
        <w:tc>
          <w:tcPr>
            <w:tcW w:w="2978" w:type="dxa"/>
          </w:tcPr>
          <w:p w:rsidR="00901D00" w:rsidRPr="00901D00" w:rsidRDefault="00901D00" w:rsidP="00901D00">
            <w:pPr>
              <w:ind w:left="107" w:right="95"/>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Описание технологии изготовления дидактического пособия</w:t>
            </w:r>
          </w:p>
        </w:tc>
        <w:tc>
          <w:tcPr>
            <w:tcW w:w="6945" w:type="dxa"/>
          </w:tcPr>
          <w:p w:rsidR="00901D00" w:rsidRPr="00901D00" w:rsidRDefault="00901D00" w:rsidP="00901D00">
            <w:pPr>
              <w:spacing w:line="322" w:lineRule="exact"/>
              <w:ind w:left="107" w:right="870"/>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 xml:space="preserve">Пара перчаток, одна перчатка с </w:t>
            </w:r>
            <w:proofErr w:type="gramStart"/>
            <w:r w:rsidRPr="00901D00">
              <w:rPr>
                <w:rFonts w:ascii="Times New Roman" w:eastAsia="Times New Roman" w:hAnsi="Times New Roman" w:cs="Times New Roman"/>
                <w:sz w:val="28"/>
                <w:szCs w:val="28"/>
                <w:lang w:val="ru-RU" w:eastAsia="ru-RU" w:bidi="ru-RU"/>
              </w:rPr>
              <w:t>магнитами ,</w:t>
            </w:r>
            <w:proofErr w:type="gramEnd"/>
            <w:r w:rsidRPr="00901D00">
              <w:rPr>
                <w:rFonts w:ascii="Times New Roman" w:eastAsia="Times New Roman" w:hAnsi="Times New Roman" w:cs="Times New Roman"/>
                <w:sz w:val="28"/>
                <w:szCs w:val="28"/>
                <w:lang w:val="ru-RU" w:eastAsia="ru-RU" w:bidi="ru-RU"/>
              </w:rPr>
              <w:t xml:space="preserve"> вторая перчатка без магнитов, различные металлические предметы, предметы из резины, пластмасса, дерева. Игра выполнена из обычной пластмассовой коробки. Внутри коробки находятся различные игрушки (пластмассовые, резиновые, деревянные, металлические).На крышке коробки находятся рукавички, на одной внутри магниты, во второй рукавички нет магнитов.</w:t>
            </w:r>
          </w:p>
        </w:tc>
      </w:tr>
      <w:tr w:rsidR="00901D00" w:rsidRPr="00901D00" w:rsidTr="00462074">
        <w:trPr>
          <w:trHeight w:val="969"/>
        </w:trPr>
        <w:tc>
          <w:tcPr>
            <w:tcW w:w="2978" w:type="dxa"/>
          </w:tcPr>
          <w:p w:rsidR="00901D00" w:rsidRPr="00901D00" w:rsidRDefault="00901D00" w:rsidP="00901D00">
            <w:pPr>
              <w:ind w:left="107" w:right="631"/>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Возрастная</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категория</w:t>
            </w:r>
            <w:proofErr w:type="spellEnd"/>
          </w:p>
          <w:p w:rsidR="00901D00" w:rsidRPr="00901D00" w:rsidRDefault="00901D00" w:rsidP="00901D00">
            <w:pPr>
              <w:spacing w:line="308" w:lineRule="exact"/>
              <w:ind w:left="107"/>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детей</w:t>
            </w:r>
            <w:proofErr w:type="spellEnd"/>
          </w:p>
        </w:tc>
        <w:tc>
          <w:tcPr>
            <w:tcW w:w="6945" w:type="dxa"/>
          </w:tcPr>
          <w:p w:rsidR="00901D00" w:rsidRPr="00901D00" w:rsidRDefault="00901D00" w:rsidP="00901D00">
            <w:pPr>
              <w:ind w:left="107" w:right="807"/>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Дидактическое пособие предназначено для развития</w:t>
            </w:r>
          </w:p>
          <w:p w:rsidR="00901D00" w:rsidRPr="00901D00" w:rsidRDefault="00901D00" w:rsidP="00901D00">
            <w:pPr>
              <w:spacing w:line="308" w:lineRule="exact"/>
              <w:ind w:left="107"/>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детей старшей  группы</w:t>
            </w:r>
          </w:p>
        </w:tc>
      </w:tr>
      <w:tr w:rsidR="00901D00" w:rsidRPr="00901D00" w:rsidTr="00462074">
        <w:trPr>
          <w:trHeight w:val="1632"/>
        </w:trPr>
        <w:tc>
          <w:tcPr>
            <w:tcW w:w="2978" w:type="dxa"/>
          </w:tcPr>
          <w:p w:rsidR="00901D00" w:rsidRPr="00901D00" w:rsidRDefault="00901D00" w:rsidP="00901D00">
            <w:pPr>
              <w:spacing w:line="315" w:lineRule="exact"/>
              <w:ind w:left="107"/>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Задачи</w:t>
            </w:r>
            <w:proofErr w:type="spellEnd"/>
          </w:p>
          <w:p w:rsidR="00901D00" w:rsidRPr="00901D00" w:rsidRDefault="00901D00" w:rsidP="00901D00">
            <w:pPr>
              <w:ind w:left="107" w:right="95"/>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дидактического</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пособия</w:t>
            </w:r>
            <w:proofErr w:type="spellEnd"/>
          </w:p>
        </w:tc>
        <w:tc>
          <w:tcPr>
            <w:tcW w:w="6945" w:type="dxa"/>
          </w:tcPr>
          <w:p w:rsidR="00901D00" w:rsidRPr="00901D00" w:rsidRDefault="00901D00" w:rsidP="00901D00">
            <w:pPr>
              <w:spacing w:line="314" w:lineRule="exact"/>
              <w:ind w:left="107"/>
              <w:rPr>
                <w:rFonts w:ascii="Times New Roman" w:eastAsia="Times New Roman" w:hAnsi="Times New Roman" w:cs="Times New Roman"/>
                <w:sz w:val="28"/>
                <w:szCs w:val="28"/>
                <w:lang w:eastAsia="ru-RU" w:bidi="ru-RU"/>
              </w:rPr>
            </w:pPr>
            <w:proofErr w:type="spellStart"/>
            <w:r w:rsidRPr="00901D00">
              <w:rPr>
                <w:rFonts w:ascii="Times New Roman" w:eastAsia="Times New Roman" w:hAnsi="Times New Roman" w:cs="Times New Roman"/>
                <w:sz w:val="28"/>
                <w:szCs w:val="28"/>
                <w:lang w:eastAsia="ru-RU" w:bidi="ru-RU"/>
              </w:rPr>
              <w:t>Познавательное</w:t>
            </w:r>
            <w:proofErr w:type="spellEnd"/>
            <w:r w:rsidRPr="00901D00">
              <w:rPr>
                <w:rFonts w:ascii="Times New Roman" w:eastAsia="Times New Roman" w:hAnsi="Times New Roman" w:cs="Times New Roman"/>
                <w:sz w:val="28"/>
                <w:szCs w:val="28"/>
                <w:lang w:eastAsia="ru-RU" w:bidi="ru-RU"/>
              </w:rPr>
              <w:t xml:space="preserve"> </w:t>
            </w:r>
            <w:proofErr w:type="spellStart"/>
            <w:r w:rsidRPr="00901D00">
              <w:rPr>
                <w:rFonts w:ascii="Times New Roman" w:eastAsia="Times New Roman" w:hAnsi="Times New Roman" w:cs="Times New Roman"/>
                <w:sz w:val="28"/>
                <w:szCs w:val="28"/>
                <w:lang w:eastAsia="ru-RU" w:bidi="ru-RU"/>
              </w:rPr>
              <w:t>развитие</w:t>
            </w:r>
            <w:proofErr w:type="spellEnd"/>
            <w:r w:rsidRPr="00901D00">
              <w:rPr>
                <w:rFonts w:ascii="Times New Roman" w:eastAsia="Times New Roman" w:hAnsi="Times New Roman" w:cs="Times New Roman"/>
                <w:sz w:val="28"/>
                <w:szCs w:val="28"/>
                <w:lang w:eastAsia="ru-RU" w:bidi="ru-RU"/>
              </w:rPr>
              <w:t>:</w:t>
            </w:r>
          </w:p>
          <w:p w:rsidR="00901D00" w:rsidRPr="00901D00" w:rsidRDefault="00901D00" w:rsidP="00901D00">
            <w:pPr>
              <w:numPr>
                <w:ilvl w:val="0"/>
                <w:numId w:val="1"/>
              </w:numPr>
              <w:spacing w:line="308" w:lineRule="exact"/>
              <w:rPr>
                <w:rFonts w:ascii="Times New Roman" w:eastAsia="Times New Roman" w:hAnsi="Times New Roman" w:cs="Times New Roman"/>
                <w:sz w:val="28"/>
                <w:szCs w:val="28"/>
                <w:lang w:val="ru-RU" w:eastAsia="ru-RU" w:bidi="ru-RU"/>
              </w:rPr>
            </w:pPr>
            <w:r w:rsidRPr="00901D00">
              <w:rPr>
                <w:rFonts w:ascii="Times New Roman" w:eastAsia="Times New Roman" w:hAnsi="Times New Roman" w:cs="Times New Roman"/>
                <w:sz w:val="28"/>
                <w:szCs w:val="28"/>
                <w:lang w:val="ru-RU" w:eastAsia="ru-RU" w:bidi="ru-RU"/>
              </w:rPr>
              <w:t>Учить обследовать предмет и экспериментировать с ним, выделяя выраженные качества и свойства.</w:t>
            </w:r>
          </w:p>
        </w:tc>
      </w:tr>
      <w:tr w:rsidR="00901D00" w:rsidRPr="00901D00" w:rsidTr="00462074">
        <w:trPr>
          <w:trHeight w:val="3621"/>
        </w:trPr>
        <w:tc>
          <w:tcPr>
            <w:tcW w:w="2978" w:type="dxa"/>
          </w:tcPr>
          <w:p w:rsidR="00901D00" w:rsidRPr="00883DD7" w:rsidRDefault="00901D00" w:rsidP="008C7EA5">
            <w:pPr>
              <w:pStyle w:val="TableParagraph"/>
              <w:ind w:left="0"/>
              <w:rPr>
                <w:sz w:val="28"/>
                <w:szCs w:val="28"/>
                <w:lang w:val="ru-RU"/>
              </w:rPr>
            </w:pPr>
          </w:p>
        </w:tc>
        <w:tc>
          <w:tcPr>
            <w:tcW w:w="6945" w:type="dxa"/>
          </w:tcPr>
          <w:p w:rsidR="00901D00" w:rsidRPr="00883DD7" w:rsidRDefault="00901D00" w:rsidP="00901D00">
            <w:pPr>
              <w:pStyle w:val="TableParagraph"/>
              <w:numPr>
                <w:ilvl w:val="0"/>
                <w:numId w:val="2"/>
              </w:numPr>
              <w:tabs>
                <w:tab w:val="left" w:pos="827"/>
                <w:tab w:val="left" w:pos="828"/>
              </w:tabs>
              <w:ind w:right="196"/>
              <w:rPr>
                <w:sz w:val="28"/>
                <w:szCs w:val="28"/>
                <w:lang w:val="ru-RU"/>
              </w:rPr>
            </w:pPr>
            <w:r w:rsidRPr="00883DD7">
              <w:rPr>
                <w:sz w:val="28"/>
                <w:szCs w:val="28"/>
                <w:lang w:val="ru-RU"/>
              </w:rPr>
              <w:t xml:space="preserve">Развивать познавательную активность ребёнка в процессе знакомства со свойствами магнита; речь, внимание,  логическое мышление, любознательность </w:t>
            </w:r>
          </w:p>
          <w:p w:rsidR="00901D00" w:rsidRPr="00901D00" w:rsidRDefault="00901D00" w:rsidP="008C7EA5">
            <w:pPr>
              <w:pStyle w:val="TableParagraph"/>
              <w:spacing w:line="321" w:lineRule="exact"/>
              <w:rPr>
                <w:sz w:val="28"/>
                <w:szCs w:val="28"/>
              </w:rPr>
            </w:pPr>
            <w:r w:rsidRPr="00901D00">
              <w:rPr>
                <w:sz w:val="28"/>
                <w:szCs w:val="28"/>
              </w:rPr>
              <w:t>Речевое развитие:</w:t>
            </w:r>
          </w:p>
          <w:p w:rsidR="00901D00" w:rsidRPr="00883DD7" w:rsidRDefault="00901D00" w:rsidP="00901D00">
            <w:pPr>
              <w:pStyle w:val="TableParagraph"/>
              <w:numPr>
                <w:ilvl w:val="0"/>
                <w:numId w:val="3"/>
              </w:numPr>
              <w:spacing w:line="307" w:lineRule="exact"/>
              <w:rPr>
                <w:sz w:val="28"/>
                <w:szCs w:val="28"/>
                <w:lang w:val="ru-RU"/>
              </w:rPr>
            </w:pPr>
            <w:r w:rsidRPr="00883DD7">
              <w:rPr>
                <w:sz w:val="28"/>
                <w:szCs w:val="28"/>
                <w:lang w:val="ru-RU"/>
              </w:rPr>
              <w:t>Активизировать в речи детей слова: притягивает, примагничивает, магнитные силы.</w:t>
            </w:r>
          </w:p>
          <w:p w:rsidR="00901D00" w:rsidRPr="00883DD7" w:rsidRDefault="00901D00" w:rsidP="00901D00">
            <w:pPr>
              <w:pStyle w:val="TableParagraph"/>
              <w:numPr>
                <w:ilvl w:val="0"/>
                <w:numId w:val="3"/>
              </w:numPr>
              <w:spacing w:line="307" w:lineRule="exact"/>
              <w:rPr>
                <w:sz w:val="28"/>
                <w:szCs w:val="28"/>
                <w:lang w:val="ru-RU"/>
              </w:rPr>
            </w:pPr>
            <w:r w:rsidRPr="00883DD7">
              <w:rPr>
                <w:sz w:val="28"/>
                <w:szCs w:val="28"/>
                <w:lang w:val="ru-RU"/>
              </w:rPr>
              <w:t>Воспитывать желание приходить на помощь другим; способствовать воспитанию самостоятельности и развивать коммуникативные  навыки общения.</w:t>
            </w:r>
          </w:p>
        </w:tc>
      </w:tr>
      <w:tr w:rsidR="00901D00" w:rsidRPr="00901D00" w:rsidTr="00462074">
        <w:trPr>
          <w:trHeight w:val="1931"/>
        </w:trPr>
        <w:tc>
          <w:tcPr>
            <w:tcW w:w="2978" w:type="dxa"/>
          </w:tcPr>
          <w:p w:rsidR="00901D00" w:rsidRPr="00883DD7" w:rsidRDefault="00901D00" w:rsidP="008C7EA5">
            <w:pPr>
              <w:pStyle w:val="TableParagraph"/>
              <w:ind w:right="270"/>
              <w:jc w:val="both"/>
              <w:rPr>
                <w:sz w:val="28"/>
                <w:szCs w:val="28"/>
                <w:lang w:val="ru-RU"/>
              </w:rPr>
            </w:pPr>
            <w:r w:rsidRPr="00883DD7">
              <w:rPr>
                <w:sz w:val="28"/>
                <w:szCs w:val="28"/>
                <w:lang w:val="ru-RU"/>
              </w:rPr>
              <w:lastRenderedPageBreak/>
              <w:t>Методические рекомендации по</w:t>
            </w:r>
          </w:p>
          <w:p w:rsidR="00901D00" w:rsidRPr="00883DD7" w:rsidRDefault="00901D00" w:rsidP="008C7EA5">
            <w:pPr>
              <w:pStyle w:val="TableParagraph"/>
              <w:ind w:right="135"/>
              <w:rPr>
                <w:sz w:val="28"/>
                <w:szCs w:val="28"/>
                <w:lang w:val="ru-RU"/>
              </w:rPr>
            </w:pPr>
            <w:r w:rsidRPr="00883DD7">
              <w:rPr>
                <w:sz w:val="28"/>
                <w:szCs w:val="28"/>
                <w:lang w:val="ru-RU"/>
              </w:rPr>
              <w:t>использованию пособия</w:t>
            </w:r>
          </w:p>
        </w:tc>
        <w:tc>
          <w:tcPr>
            <w:tcW w:w="6945" w:type="dxa"/>
          </w:tcPr>
          <w:p w:rsidR="00901D00" w:rsidRPr="00883DD7" w:rsidRDefault="00901D00" w:rsidP="008C7EA5">
            <w:pPr>
              <w:pStyle w:val="TableParagraph"/>
              <w:ind w:right="814"/>
              <w:rPr>
                <w:sz w:val="28"/>
                <w:szCs w:val="28"/>
                <w:lang w:val="ru-RU"/>
              </w:rPr>
            </w:pPr>
            <w:r w:rsidRPr="00883DD7">
              <w:rPr>
                <w:sz w:val="28"/>
                <w:szCs w:val="28"/>
                <w:lang w:val="ru-RU"/>
              </w:rPr>
              <w:t xml:space="preserve">Дидактическое пособие предназначено для работы с детьми старшего </w:t>
            </w:r>
            <w:r w:rsidR="00462074" w:rsidRPr="00883DD7">
              <w:rPr>
                <w:sz w:val="28"/>
                <w:szCs w:val="28"/>
                <w:lang w:val="ru-RU"/>
              </w:rPr>
              <w:t>возраста, для</w:t>
            </w:r>
            <w:r w:rsidRPr="00883DD7">
              <w:rPr>
                <w:sz w:val="28"/>
                <w:szCs w:val="28"/>
                <w:lang w:val="ru-RU"/>
              </w:rPr>
              <w:t xml:space="preserve"> развитии познавательной активности в процессе знакомства со свойствами магнита .</w:t>
            </w:r>
          </w:p>
        </w:tc>
      </w:tr>
      <w:tr w:rsidR="00901D00" w:rsidRPr="00901D00" w:rsidTr="00462074">
        <w:trPr>
          <w:trHeight w:val="2256"/>
        </w:trPr>
        <w:tc>
          <w:tcPr>
            <w:tcW w:w="2978" w:type="dxa"/>
          </w:tcPr>
          <w:p w:rsidR="00901D00" w:rsidRPr="00883DD7" w:rsidRDefault="00901D00" w:rsidP="008C7EA5">
            <w:pPr>
              <w:pStyle w:val="TableParagraph"/>
              <w:ind w:right="213"/>
              <w:rPr>
                <w:sz w:val="28"/>
                <w:szCs w:val="28"/>
                <w:lang w:val="ru-RU"/>
              </w:rPr>
            </w:pPr>
            <w:r w:rsidRPr="00883DD7">
              <w:rPr>
                <w:sz w:val="28"/>
                <w:szCs w:val="28"/>
                <w:lang w:val="ru-RU"/>
              </w:rPr>
              <w:t xml:space="preserve">Варианты </w:t>
            </w:r>
            <w:r w:rsidRPr="00883DD7">
              <w:rPr>
                <w:spacing w:val="-1"/>
                <w:sz w:val="28"/>
                <w:szCs w:val="28"/>
                <w:lang w:val="ru-RU"/>
              </w:rPr>
              <w:t xml:space="preserve">дидактических </w:t>
            </w:r>
            <w:r w:rsidRPr="00883DD7">
              <w:rPr>
                <w:sz w:val="28"/>
                <w:szCs w:val="28"/>
                <w:lang w:val="ru-RU"/>
              </w:rPr>
              <w:t>игр,</w:t>
            </w:r>
          </w:p>
          <w:p w:rsidR="00901D00" w:rsidRPr="00883DD7" w:rsidRDefault="00901D00" w:rsidP="008C7EA5">
            <w:pPr>
              <w:pStyle w:val="TableParagraph"/>
              <w:ind w:right="92"/>
              <w:rPr>
                <w:sz w:val="28"/>
                <w:szCs w:val="28"/>
                <w:lang w:val="ru-RU"/>
              </w:rPr>
            </w:pPr>
            <w:r w:rsidRPr="00883DD7">
              <w:rPr>
                <w:spacing w:val="-1"/>
                <w:sz w:val="28"/>
                <w:szCs w:val="28"/>
                <w:lang w:val="ru-RU"/>
              </w:rPr>
              <w:t xml:space="preserve">рекомендуемых </w:t>
            </w:r>
            <w:r w:rsidRPr="00883DD7">
              <w:rPr>
                <w:sz w:val="28"/>
                <w:szCs w:val="28"/>
                <w:lang w:val="ru-RU"/>
              </w:rPr>
              <w:t>при</w:t>
            </w:r>
          </w:p>
          <w:p w:rsidR="00901D00" w:rsidRPr="00883DD7" w:rsidRDefault="00901D00" w:rsidP="008C7EA5">
            <w:pPr>
              <w:pStyle w:val="TableParagraph"/>
              <w:spacing w:line="324" w:lineRule="exact"/>
              <w:ind w:right="195"/>
              <w:rPr>
                <w:sz w:val="28"/>
                <w:szCs w:val="28"/>
                <w:lang w:val="ru-RU"/>
              </w:rPr>
            </w:pPr>
            <w:r w:rsidRPr="00883DD7">
              <w:rPr>
                <w:sz w:val="28"/>
                <w:szCs w:val="28"/>
                <w:lang w:val="ru-RU"/>
              </w:rPr>
              <w:t>использовании пособия</w:t>
            </w:r>
          </w:p>
        </w:tc>
        <w:tc>
          <w:tcPr>
            <w:tcW w:w="6945" w:type="dxa"/>
          </w:tcPr>
          <w:p w:rsidR="00901D00" w:rsidRPr="00901D00" w:rsidRDefault="00901D00" w:rsidP="008C7EA5">
            <w:pPr>
              <w:pStyle w:val="TableParagraph"/>
              <w:ind w:right="748"/>
              <w:rPr>
                <w:sz w:val="28"/>
                <w:szCs w:val="28"/>
                <w:lang w:val="ru-RU"/>
              </w:rPr>
            </w:pPr>
            <w:r w:rsidRPr="00901D00">
              <w:rPr>
                <w:sz w:val="28"/>
                <w:szCs w:val="28"/>
                <w:lang w:val="ru-RU"/>
              </w:rPr>
              <w:t xml:space="preserve">«Предложить  одеть «Волшебные рукавички» и разделить все предметы на две группы: металлические и не металлические </w:t>
            </w:r>
          </w:p>
        </w:tc>
      </w:tr>
    </w:tbl>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r w:rsidRPr="00901D00">
        <w:rPr>
          <w:rFonts w:ascii="Times New Roman" w:eastAsia="Times New Roman" w:hAnsi="Times New Roman" w:cs="Times New Roman"/>
          <w:noProof/>
          <w:sz w:val="28"/>
          <w:szCs w:val="28"/>
          <w:lang w:eastAsia="ru-RU"/>
        </w:rPr>
        <w:lastRenderedPageBreak/>
        <w:drawing>
          <wp:inline distT="0" distB="0" distL="0" distR="0" wp14:anchorId="024AA72A" wp14:editId="04FBA026">
            <wp:extent cx="5686425" cy="5237124"/>
            <wp:effectExtent l="0" t="0" r="0" b="1905"/>
            <wp:docPr id="2" name="Рисунок 2" descr="C:\Users\Админ\Desktop\волшебная\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волшебная\IMG_00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2452" cy="5242674"/>
                    </a:xfrm>
                    <a:prstGeom prst="rect">
                      <a:avLst/>
                    </a:prstGeom>
                    <a:noFill/>
                    <a:ln>
                      <a:noFill/>
                    </a:ln>
                  </pic:spPr>
                </pic:pic>
              </a:graphicData>
            </a:graphic>
          </wp:inline>
        </w:drawing>
      </w: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eastAsia="Times New Roman" w:hAnsi="Times New Roman" w:cs="Times New Roman"/>
          <w:noProof/>
          <w:sz w:val="28"/>
          <w:szCs w:val="28"/>
          <w:lang w:eastAsia="ru-RU"/>
        </w:rPr>
      </w:pPr>
    </w:p>
    <w:p w:rsidR="00901D00" w:rsidRPr="00901D00" w:rsidRDefault="00901D00" w:rsidP="00901D00">
      <w:pPr>
        <w:rPr>
          <w:rFonts w:ascii="Times New Roman" w:hAnsi="Times New Roman" w:cs="Times New Roman"/>
          <w:sz w:val="28"/>
          <w:szCs w:val="28"/>
        </w:rPr>
      </w:pPr>
      <w:r w:rsidRPr="00901D00">
        <w:rPr>
          <w:rFonts w:ascii="Times New Roman" w:eastAsia="Times New Roman" w:hAnsi="Times New Roman" w:cs="Times New Roman"/>
          <w:noProof/>
          <w:sz w:val="28"/>
          <w:szCs w:val="28"/>
          <w:lang w:eastAsia="ru-RU"/>
        </w:rPr>
        <w:lastRenderedPageBreak/>
        <w:drawing>
          <wp:inline distT="0" distB="0" distL="0" distR="0" wp14:anchorId="443B7386" wp14:editId="37CBC27A">
            <wp:extent cx="5953125" cy="4857750"/>
            <wp:effectExtent l="0" t="0" r="9525" b="0"/>
            <wp:docPr id="3" name="Рисунок 3" descr="C:\Users\Админ\Desktop\волшебная\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волшебная\IMG_00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7585" cy="4861389"/>
                    </a:xfrm>
                    <a:prstGeom prst="rect">
                      <a:avLst/>
                    </a:prstGeom>
                    <a:noFill/>
                    <a:ln>
                      <a:noFill/>
                    </a:ln>
                  </pic:spPr>
                </pic:pic>
              </a:graphicData>
            </a:graphic>
          </wp:inline>
        </w:drawing>
      </w: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rFonts w:ascii="Times New Roman" w:hAnsi="Times New Roman" w:cs="Times New Roman"/>
          <w:sz w:val="28"/>
          <w:szCs w:val="28"/>
        </w:rPr>
      </w:pPr>
    </w:p>
    <w:p w:rsidR="00901D00" w:rsidRPr="00901D00" w:rsidRDefault="00901D00" w:rsidP="00901D00">
      <w:pPr>
        <w:rPr>
          <w:sz w:val="56"/>
          <w:szCs w:val="56"/>
        </w:rPr>
      </w:pPr>
      <w:r w:rsidRPr="00901D00">
        <w:rPr>
          <w:rFonts w:ascii="Times New Roman" w:eastAsia="Times New Roman" w:hAnsi="Times New Roman" w:cs="Times New Roman"/>
          <w:noProof/>
          <w:sz w:val="20"/>
          <w:lang w:eastAsia="ru-RU"/>
        </w:rPr>
        <w:lastRenderedPageBreak/>
        <w:drawing>
          <wp:inline distT="0" distB="0" distL="0" distR="0" wp14:anchorId="73286750" wp14:editId="70106664">
            <wp:extent cx="5924550" cy="5886450"/>
            <wp:effectExtent l="0" t="0" r="0" b="0"/>
            <wp:docPr id="4" name="Рисунок 4" descr="C:\Users\Админ\Desktop\волшебная\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волшебная\IMG_00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9487" cy="5891355"/>
                    </a:xfrm>
                    <a:prstGeom prst="rect">
                      <a:avLst/>
                    </a:prstGeom>
                    <a:noFill/>
                    <a:ln>
                      <a:noFill/>
                    </a:ln>
                  </pic:spPr>
                </pic:pic>
              </a:graphicData>
            </a:graphic>
          </wp:inline>
        </w:drawing>
      </w:r>
    </w:p>
    <w:sectPr w:rsidR="00901D00" w:rsidRPr="00901D00" w:rsidSect="00901D00">
      <w:pgSz w:w="11906" w:h="16838"/>
      <w:pgMar w:top="1134" w:right="850" w:bottom="1134" w:left="1701"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C28A0"/>
    <w:multiLevelType w:val="hybridMultilevel"/>
    <w:tmpl w:val="965A8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14D76D9"/>
    <w:multiLevelType w:val="hybridMultilevel"/>
    <w:tmpl w:val="4B7C51DC"/>
    <w:lvl w:ilvl="0" w:tplc="0419000D">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 w15:restartNumberingAfterBreak="0">
    <w:nsid w:val="4D95125E"/>
    <w:multiLevelType w:val="hybridMultilevel"/>
    <w:tmpl w:val="C64A9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431"/>
    <w:rsid w:val="00462074"/>
    <w:rsid w:val="006F0431"/>
    <w:rsid w:val="00883DD7"/>
    <w:rsid w:val="00901D00"/>
    <w:rsid w:val="00B00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2BF0"/>
  <w15:docId w15:val="{1069CD4B-BC8E-449E-A15A-D0C54186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1D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D00"/>
    <w:rPr>
      <w:rFonts w:ascii="Tahoma" w:hAnsi="Tahoma" w:cs="Tahoma"/>
      <w:sz w:val="16"/>
      <w:szCs w:val="16"/>
    </w:rPr>
  </w:style>
  <w:style w:type="table" w:customStyle="1" w:styleId="TableNormal">
    <w:name w:val="Table Normal"/>
    <w:uiPriority w:val="2"/>
    <w:semiHidden/>
    <w:unhideWhenUsed/>
    <w:qFormat/>
    <w:rsid w:val="00901D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1D00"/>
    <w:pPr>
      <w:widowControl w:val="0"/>
      <w:autoSpaceDE w:val="0"/>
      <w:autoSpaceDN w:val="0"/>
      <w:spacing w:after="0" w:line="240" w:lineRule="auto"/>
      <w:ind w:left="107"/>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304</Words>
  <Characters>1735</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сад2</dc:creator>
  <cp:keywords/>
  <dc:description/>
  <cp:lastModifiedBy>ПЧЁЛКИ</cp:lastModifiedBy>
  <cp:revision>4</cp:revision>
  <dcterms:created xsi:type="dcterms:W3CDTF">2021-02-19T09:18:00Z</dcterms:created>
  <dcterms:modified xsi:type="dcterms:W3CDTF">2025-01-27T07:26:00Z</dcterms:modified>
</cp:coreProperties>
</file>