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FE" w:rsidRDefault="006639FE" w:rsidP="006639FE">
      <w:pPr>
        <w:shd w:val="clear" w:color="auto" w:fill="FFFFFF"/>
        <w:spacing w:after="0" w:line="294" w:lineRule="atLeast"/>
        <w:jc w:val="center"/>
        <w:rPr>
          <w:rFonts w:ascii="Times New Roman" w:eastAsia="Times New Roman" w:hAnsi="Times New Roman" w:cs="Times New Roman"/>
          <w:iCs/>
          <w:color w:val="000000"/>
          <w:sz w:val="28"/>
          <w:szCs w:val="28"/>
          <w:lang w:eastAsia="ru-RU"/>
        </w:rPr>
      </w:pPr>
      <w:r>
        <w:rPr>
          <w:rFonts w:ascii="Trebuchet MS" w:eastAsia="Times New Roman" w:hAnsi="Trebuchet MS" w:cs="Times New Roman"/>
          <w:b/>
          <w:bCs/>
          <w:color w:val="CC0066"/>
          <w:sz w:val="40"/>
          <w:szCs w:val="40"/>
          <w:lang w:eastAsia="ru-RU"/>
        </w:rPr>
        <w:t xml:space="preserve">     </w:t>
      </w:r>
      <w:r>
        <w:rPr>
          <w:rFonts w:ascii="Times New Roman" w:eastAsia="Times New Roman" w:hAnsi="Times New Roman" w:cs="Times New Roman"/>
          <w:iCs/>
          <w:color w:val="000000"/>
          <w:sz w:val="28"/>
          <w:szCs w:val="28"/>
          <w:lang w:eastAsia="ru-RU"/>
        </w:rPr>
        <w:t>Муниципальное бюджетное дошкольное образовательное учреждение «Красносопкинский детский сад «Алёнка»»</w:t>
      </w:r>
    </w:p>
    <w:p w:rsidR="006639FE" w:rsidRDefault="006639FE" w:rsidP="00456542">
      <w:pPr>
        <w:shd w:val="clear" w:color="auto" w:fill="FFFFFF"/>
        <w:spacing w:after="150" w:line="315" w:lineRule="atLeast"/>
        <w:rPr>
          <w:rFonts w:ascii="Trebuchet MS" w:eastAsia="Times New Roman" w:hAnsi="Trebuchet MS" w:cs="Times New Roman"/>
          <w:b/>
          <w:bCs/>
          <w:color w:val="CC0066"/>
          <w:sz w:val="40"/>
          <w:szCs w:val="40"/>
          <w:lang w:eastAsia="ru-RU"/>
        </w:rPr>
      </w:pPr>
      <w:r>
        <w:rPr>
          <w:rFonts w:ascii="Trebuchet MS" w:eastAsia="Times New Roman" w:hAnsi="Trebuchet MS" w:cs="Times New Roman"/>
          <w:b/>
          <w:bCs/>
          <w:color w:val="CC0066"/>
          <w:sz w:val="40"/>
          <w:szCs w:val="40"/>
          <w:lang w:eastAsia="ru-RU"/>
        </w:rPr>
        <w:t xml:space="preserve">            </w:t>
      </w:r>
    </w:p>
    <w:p w:rsidR="00562417" w:rsidRPr="00456542" w:rsidRDefault="006639FE" w:rsidP="00456542">
      <w:pPr>
        <w:shd w:val="clear" w:color="auto" w:fill="FFFFFF"/>
        <w:spacing w:after="150" w:line="315" w:lineRule="atLeast"/>
        <w:rPr>
          <w:rFonts w:ascii="Trebuchet MS" w:eastAsia="Times New Roman" w:hAnsi="Trebuchet MS" w:cs="Times New Roman"/>
          <w:b/>
          <w:bCs/>
          <w:color w:val="CC0066"/>
          <w:sz w:val="40"/>
          <w:szCs w:val="40"/>
          <w:lang w:eastAsia="ru-RU"/>
        </w:rPr>
      </w:pPr>
      <w:r>
        <w:rPr>
          <w:rFonts w:ascii="Trebuchet MS" w:eastAsia="Times New Roman" w:hAnsi="Trebuchet MS" w:cs="Times New Roman"/>
          <w:b/>
          <w:bCs/>
          <w:color w:val="CC0066"/>
          <w:sz w:val="40"/>
          <w:szCs w:val="40"/>
          <w:lang w:eastAsia="ru-RU"/>
        </w:rPr>
        <w:t xml:space="preserve">            </w:t>
      </w:r>
      <w:r w:rsidR="00562417" w:rsidRPr="00456542">
        <w:rPr>
          <w:rFonts w:ascii="Trebuchet MS" w:eastAsia="Times New Roman" w:hAnsi="Trebuchet MS" w:cs="Times New Roman"/>
          <w:b/>
          <w:bCs/>
          <w:color w:val="CC0066"/>
          <w:sz w:val="40"/>
          <w:szCs w:val="40"/>
          <w:lang w:eastAsia="ru-RU"/>
        </w:rPr>
        <w:t>Консультации для родителей.</w:t>
      </w:r>
    </w:p>
    <w:p w:rsidR="00562417" w:rsidRDefault="00562417"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562417" w:rsidRDefault="00562417"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562417" w:rsidRDefault="00562417"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562417" w:rsidRDefault="00562417"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color w:val="CC0066"/>
          <w:sz w:val="32"/>
          <w:szCs w:val="32"/>
          <w:lang w:eastAsia="ru-RU"/>
        </w:rPr>
        <w:t xml:space="preserve">                          </w:t>
      </w:r>
      <w:r w:rsidR="00407472">
        <w:rPr>
          <w:rFonts w:ascii="Trebuchet MS" w:eastAsia="Times New Roman" w:hAnsi="Trebuchet MS" w:cs="Times New Roman"/>
          <w:b/>
          <w:bCs/>
          <w:color w:val="CC0066"/>
          <w:sz w:val="32"/>
          <w:szCs w:val="32"/>
          <w:lang w:eastAsia="ru-RU"/>
        </w:rPr>
        <w:t xml:space="preserve">                      Выполнила</w:t>
      </w:r>
      <w:r>
        <w:rPr>
          <w:rFonts w:ascii="Trebuchet MS" w:eastAsia="Times New Roman" w:hAnsi="Trebuchet MS" w:cs="Times New Roman"/>
          <w:b/>
          <w:bCs/>
          <w:color w:val="CC0066"/>
          <w:sz w:val="32"/>
          <w:szCs w:val="32"/>
          <w:lang w:eastAsia="ru-RU"/>
        </w:rPr>
        <w:t xml:space="preserve"> воспитатель</w:t>
      </w:r>
      <w:r w:rsidR="00407472">
        <w:rPr>
          <w:rFonts w:ascii="Trebuchet MS" w:eastAsia="Times New Roman" w:hAnsi="Trebuchet MS" w:cs="Times New Roman"/>
          <w:b/>
          <w:bCs/>
          <w:color w:val="CC0066"/>
          <w:sz w:val="32"/>
          <w:szCs w:val="32"/>
          <w:lang w:eastAsia="ru-RU"/>
        </w:rPr>
        <w:t>:</w:t>
      </w:r>
      <w:r>
        <w:rPr>
          <w:rFonts w:ascii="Trebuchet MS" w:eastAsia="Times New Roman" w:hAnsi="Trebuchet MS" w:cs="Times New Roman"/>
          <w:b/>
          <w:bCs/>
          <w:color w:val="CC0066"/>
          <w:sz w:val="32"/>
          <w:szCs w:val="32"/>
          <w:lang w:eastAsia="ru-RU"/>
        </w:rPr>
        <w:t xml:space="preserve"> </w:t>
      </w:r>
    </w:p>
    <w:p w:rsidR="00562417" w:rsidRDefault="00407472"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color w:val="CC0066"/>
          <w:sz w:val="32"/>
          <w:szCs w:val="32"/>
          <w:lang w:eastAsia="ru-RU"/>
        </w:rPr>
        <w:t xml:space="preserve">                                                        </w:t>
      </w:r>
      <w:r w:rsidR="00562417">
        <w:rPr>
          <w:rFonts w:ascii="Trebuchet MS" w:eastAsia="Times New Roman" w:hAnsi="Trebuchet MS" w:cs="Times New Roman"/>
          <w:b/>
          <w:bCs/>
          <w:color w:val="CC0066"/>
          <w:sz w:val="32"/>
          <w:szCs w:val="32"/>
          <w:lang w:eastAsia="ru-RU"/>
        </w:rPr>
        <w:t>Цеперинда Тамара</w:t>
      </w:r>
    </w:p>
    <w:p w:rsidR="00562417" w:rsidRDefault="00562417"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color w:val="CC0066"/>
          <w:sz w:val="32"/>
          <w:szCs w:val="32"/>
          <w:lang w:eastAsia="ru-RU"/>
        </w:rPr>
        <w:t xml:space="preserve">                                                               Александровна</w:t>
      </w:r>
    </w:p>
    <w:p w:rsidR="00562417" w:rsidRDefault="00562417"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562417" w:rsidRDefault="00562417"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562417" w:rsidRDefault="00562417"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562417" w:rsidRDefault="00562417"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562417" w:rsidRDefault="00562417"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562417" w:rsidRDefault="00562417"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562417" w:rsidRDefault="00562417"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456542" w:rsidRDefault="00456542"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456542" w:rsidRDefault="00456542"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456542" w:rsidRDefault="00456542"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E63843" w:rsidRDefault="00E63843"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E63843" w:rsidRDefault="00E63843"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E63843" w:rsidRDefault="00E63843"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E63843" w:rsidRDefault="00E63843"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E63843" w:rsidRDefault="00E63843"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E63843" w:rsidRDefault="00E63843"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E63843" w:rsidRDefault="00E63843"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E63843" w:rsidRDefault="00E63843"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E63843" w:rsidRDefault="00E63843" w:rsidP="006639FE">
      <w:pPr>
        <w:shd w:val="clear" w:color="auto" w:fill="FFFFFF"/>
        <w:spacing w:after="0"/>
        <w:rPr>
          <w:rFonts w:ascii="Arial" w:hAnsi="Arial" w:cs="Arial"/>
          <w:i/>
          <w:color w:val="FF0000"/>
          <w:sz w:val="36"/>
          <w:szCs w:val="36"/>
          <w:u w:val="single"/>
        </w:rPr>
      </w:pPr>
      <w:r>
        <w:rPr>
          <w:rStyle w:val="c5"/>
          <w:rFonts w:ascii="Calibri" w:hAnsi="Calibri" w:cs="Arial"/>
          <w:b/>
          <w:bCs/>
          <w:i/>
          <w:iCs/>
          <w:color w:val="FF0000"/>
          <w:sz w:val="36"/>
          <w:szCs w:val="36"/>
          <w:u w:val="single"/>
        </w:rPr>
        <w:lastRenderedPageBreak/>
        <w:t>Памятка для родителей</w:t>
      </w:r>
    </w:p>
    <w:p w:rsidR="00E63843" w:rsidRDefault="00E63843" w:rsidP="00E63843">
      <w:pPr>
        <w:shd w:val="clear" w:color="auto" w:fill="FFFFFF"/>
        <w:spacing w:after="0"/>
        <w:jc w:val="center"/>
        <w:rPr>
          <w:rFonts w:ascii="Arial" w:hAnsi="Arial" w:cs="Arial"/>
          <w:i/>
          <w:color w:val="FF0000"/>
          <w:sz w:val="36"/>
          <w:szCs w:val="36"/>
          <w:u w:val="single"/>
        </w:rPr>
      </w:pPr>
      <w:r>
        <w:rPr>
          <w:rStyle w:val="c5"/>
          <w:rFonts w:ascii="Calibri" w:hAnsi="Calibri" w:cs="Arial"/>
          <w:b/>
          <w:bCs/>
          <w:i/>
          <w:iCs/>
          <w:color w:val="FF0000"/>
          <w:sz w:val="36"/>
          <w:szCs w:val="36"/>
          <w:u w:val="single"/>
        </w:rPr>
        <w:t>по приобщению  дошкольников</w:t>
      </w:r>
      <w:r>
        <w:rPr>
          <w:rStyle w:val="c14"/>
          <w:i/>
          <w:iCs/>
          <w:color w:val="FF0000"/>
          <w:sz w:val="36"/>
          <w:szCs w:val="36"/>
          <w:u w:val="single"/>
        </w:rPr>
        <w:t> </w:t>
      </w:r>
      <w:r>
        <w:rPr>
          <w:rStyle w:val="c5"/>
          <w:rFonts w:ascii="Calibri" w:hAnsi="Calibri" w:cs="Arial"/>
          <w:b/>
          <w:bCs/>
          <w:i/>
          <w:iCs/>
          <w:color w:val="FF0000"/>
          <w:sz w:val="36"/>
          <w:szCs w:val="36"/>
          <w:u w:val="single"/>
        </w:rPr>
        <w:t>к чтению</w:t>
      </w:r>
    </w:p>
    <w:p w:rsidR="00E63843" w:rsidRDefault="00E63843" w:rsidP="00E63843">
      <w:pPr>
        <w:shd w:val="clear" w:color="auto" w:fill="FFFFFF"/>
        <w:spacing w:after="0"/>
        <w:rPr>
          <w:rFonts w:ascii="Arial" w:hAnsi="Arial" w:cs="Arial"/>
          <w:color w:val="000000"/>
        </w:rPr>
      </w:pPr>
      <w:r>
        <w:rPr>
          <w:color w:val="333333"/>
          <w:sz w:val="28"/>
          <w:szCs w:val="28"/>
        </w:rPr>
        <w:t> </w:t>
      </w:r>
    </w:p>
    <w:p w:rsidR="00E63843" w:rsidRDefault="00E63843" w:rsidP="00E63843">
      <w:pPr>
        <w:shd w:val="clear" w:color="auto" w:fill="FFFFFF"/>
        <w:spacing w:after="0"/>
        <w:rPr>
          <w:rFonts w:ascii="Arial" w:hAnsi="Arial" w:cs="Arial"/>
          <w:color w:val="000000"/>
        </w:rPr>
      </w:pPr>
      <w:r>
        <w:rPr>
          <w:rFonts w:ascii="Calibri" w:hAnsi="Calibri" w:cs="Arial"/>
          <w:b/>
          <w:bCs/>
          <w:color w:val="333333"/>
          <w:sz w:val="28"/>
          <w:szCs w:val="28"/>
        </w:rPr>
        <w:t>1.   Подавайте ребенку личный пример, читая книги, газеты, журналы.</w:t>
      </w:r>
    </w:p>
    <w:p w:rsidR="00E63843" w:rsidRDefault="00E63843" w:rsidP="00E63843">
      <w:pPr>
        <w:shd w:val="clear" w:color="auto" w:fill="FFFFFF"/>
        <w:spacing w:after="0"/>
        <w:rPr>
          <w:rFonts w:ascii="Arial" w:hAnsi="Arial" w:cs="Arial"/>
          <w:color w:val="000000"/>
        </w:rPr>
      </w:pPr>
      <w:r>
        <w:rPr>
          <w:rFonts w:ascii="Calibri" w:hAnsi="Calibri" w:cs="Arial"/>
          <w:b/>
          <w:bCs/>
          <w:color w:val="333333"/>
          <w:sz w:val="28"/>
          <w:szCs w:val="28"/>
        </w:rPr>
        <w:t>2.   Учите малыша слушать и слышать: пойте колыбельные, играйте ,   рассказывайте сказки.</w:t>
      </w:r>
    </w:p>
    <w:p w:rsidR="00E63843" w:rsidRDefault="00E63843" w:rsidP="00E63843">
      <w:pPr>
        <w:shd w:val="clear" w:color="auto" w:fill="FFFFFF"/>
        <w:spacing w:after="0"/>
        <w:rPr>
          <w:rFonts w:ascii="Arial" w:hAnsi="Arial" w:cs="Arial"/>
          <w:color w:val="000000"/>
        </w:rPr>
      </w:pPr>
      <w:r>
        <w:rPr>
          <w:rFonts w:ascii="Calibri" w:hAnsi="Calibri" w:cs="Arial"/>
          <w:b/>
          <w:bCs/>
          <w:color w:val="333333"/>
          <w:sz w:val="28"/>
          <w:szCs w:val="28"/>
        </w:rPr>
        <w:t>3.   Первые книги малыша должны быть достаточно прочными.</w:t>
      </w:r>
    </w:p>
    <w:p w:rsidR="00E63843" w:rsidRDefault="00E63843" w:rsidP="00E63843">
      <w:pPr>
        <w:shd w:val="clear" w:color="auto" w:fill="FFFFFF"/>
        <w:spacing w:after="0"/>
        <w:rPr>
          <w:rFonts w:ascii="Arial" w:hAnsi="Arial" w:cs="Arial"/>
          <w:color w:val="000000"/>
        </w:rPr>
      </w:pPr>
      <w:r>
        <w:rPr>
          <w:rFonts w:ascii="Calibri" w:hAnsi="Calibri" w:cs="Arial"/>
          <w:b/>
          <w:bCs/>
          <w:color w:val="333333"/>
          <w:sz w:val="28"/>
          <w:szCs w:val="28"/>
        </w:rPr>
        <w:t>  Хороший тренажер перед началом серьезного чтения – семейный    альбом.</w:t>
      </w:r>
    </w:p>
    <w:p w:rsidR="00E63843" w:rsidRDefault="00E63843" w:rsidP="00E63843">
      <w:pPr>
        <w:shd w:val="clear" w:color="auto" w:fill="FFFFFF"/>
        <w:spacing w:after="0"/>
        <w:ind w:left="284" w:hanging="284"/>
        <w:rPr>
          <w:rFonts w:ascii="Arial" w:hAnsi="Arial" w:cs="Arial"/>
          <w:color w:val="000000"/>
        </w:rPr>
      </w:pPr>
      <w:r>
        <w:rPr>
          <w:rFonts w:ascii="Calibri" w:hAnsi="Calibri" w:cs="Arial"/>
          <w:b/>
          <w:bCs/>
          <w:color w:val="333333"/>
          <w:sz w:val="28"/>
          <w:szCs w:val="28"/>
        </w:rPr>
        <w:t>4.   Подбирайте книги по возрасту ребенка, чтобы они были понятны ему:            про животных, об игрушках.</w:t>
      </w:r>
    </w:p>
    <w:p w:rsidR="00E63843" w:rsidRDefault="00E63843" w:rsidP="00E63843">
      <w:pPr>
        <w:shd w:val="clear" w:color="auto" w:fill="FFFFFF"/>
        <w:spacing w:after="0"/>
        <w:rPr>
          <w:rFonts w:ascii="Arial" w:hAnsi="Arial" w:cs="Arial"/>
          <w:color w:val="000000"/>
        </w:rPr>
      </w:pPr>
      <w:r>
        <w:rPr>
          <w:rFonts w:ascii="Calibri" w:hAnsi="Calibri" w:cs="Arial"/>
          <w:b/>
          <w:bCs/>
          <w:color w:val="333333"/>
          <w:sz w:val="28"/>
          <w:szCs w:val="28"/>
        </w:rPr>
        <w:t>5.   Выбирая книгу, обращайте внимание на иллюстрации. Они должны быть крупными, без большого количества деталей,</w:t>
      </w:r>
      <w:r>
        <w:rPr>
          <w:color w:val="333333"/>
          <w:sz w:val="28"/>
          <w:szCs w:val="28"/>
        </w:rPr>
        <w:t> </w:t>
      </w:r>
      <w:r>
        <w:rPr>
          <w:rFonts w:ascii="Calibri" w:hAnsi="Calibri" w:cs="Arial"/>
          <w:b/>
          <w:bCs/>
          <w:color w:val="333333"/>
          <w:sz w:val="28"/>
          <w:szCs w:val="28"/>
        </w:rPr>
        <w:t>яркими и реалистичными.</w:t>
      </w:r>
    </w:p>
    <w:p w:rsidR="00E63843" w:rsidRDefault="00E63843" w:rsidP="00E63843">
      <w:pPr>
        <w:pStyle w:val="c15"/>
        <w:shd w:val="clear" w:color="auto" w:fill="FFFFFF"/>
        <w:spacing w:before="0" w:beforeAutospacing="0" w:after="0" w:afterAutospacing="0"/>
        <w:rPr>
          <w:rFonts w:ascii="Arial" w:hAnsi="Arial" w:cs="Arial"/>
          <w:color w:val="000000"/>
          <w:sz w:val="22"/>
          <w:szCs w:val="22"/>
        </w:rPr>
      </w:pPr>
      <w:r>
        <w:rPr>
          <w:rFonts w:ascii="Calibri" w:hAnsi="Calibri" w:cs="Arial"/>
          <w:b/>
          <w:bCs/>
          <w:color w:val="333333"/>
          <w:sz w:val="28"/>
          <w:szCs w:val="28"/>
        </w:rPr>
        <w:t>6.   Не заставляйте малыша в период чтения все время сидеть рядом.   </w:t>
      </w:r>
    </w:p>
    <w:p w:rsidR="00E63843" w:rsidRDefault="00E63843" w:rsidP="00E63843">
      <w:pPr>
        <w:shd w:val="clear" w:color="auto" w:fill="FFFFFF"/>
        <w:spacing w:after="0"/>
        <w:rPr>
          <w:rFonts w:ascii="Arial" w:hAnsi="Arial" w:cs="Arial"/>
          <w:color w:val="000000"/>
        </w:rPr>
      </w:pPr>
      <w:r>
        <w:rPr>
          <w:rFonts w:ascii="Calibri" w:hAnsi="Calibri" w:cs="Arial"/>
          <w:b/>
          <w:bCs/>
          <w:color w:val="333333"/>
          <w:sz w:val="28"/>
          <w:szCs w:val="28"/>
        </w:rPr>
        <w:t>Пусть он подходит и отходит.</w:t>
      </w:r>
    </w:p>
    <w:p w:rsidR="00E63843" w:rsidRDefault="00E63843" w:rsidP="00E63843">
      <w:pPr>
        <w:shd w:val="clear" w:color="auto" w:fill="FFFFFF"/>
        <w:spacing w:after="0"/>
        <w:rPr>
          <w:rFonts w:ascii="Arial" w:hAnsi="Arial" w:cs="Arial"/>
          <w:color w:val="000000"/>
        </w:rPr>
      </w:pPr>
      <w:r>
        <w:rPr>
          <w:rFonts w:ascii="Calibri" w:hAnsi="Calibri" w:cs="Arial"/>
          <w:b/>
          <w:bCs/>
          <w:color w:val="333333"/>
          <w:sz w:val="28"/>
          <w:szCs w:val="28"/>
        </w:rPr>
        <w:t>7.   Маленькому ребенку трудно воспринимать чтение всего текста сразу,    поэтому лучше  пересказывайте сюжет, обращая внимание  малыша на   картинки.</w:t>
      </w:r>
    </w:p>
    <w:p w:rsidR="00E63843" w:rsidRDefault="00E63843" w:rsidP="00E63843">
      <w:pPr>
        <w:shd w:val="clear" w:color="auto" w:fill="FFFFFF"/>
        <w:spacing w:after="0"/>
        <w:rPr>
          <w:rFonts w:ascii="Arial" w:hAnsi="Arial" w:cs="Arial"/>
          <w:color w:val="000000"/>
        </w:rPr>
      </w:pPr>
      <w:r>
        <w:rPr>
          <w:rFonts w:ascii="Calibri" w:hAnsi="Calibri" w:cs="Arial"/>
          <w:b/>
          <w:bCs/>
          <w:color w:val="333333"/>
          <w:sz w:val="28"/>
          <w:szCs w:val="28"/>
        </w:rPr>
        <w:t>8.   Чаще читайте малышу книжки-считалки, потешки, детские стихи с  повторяющими     фразами, поощряя, заканчивать знакомые из  них. Это   поможет развитию речи и памяти.</w:t>
      </w:r>
    </w:p>
    <w:p w:rsidR="00E63843" w:rsidRDefault="00E63843" w:rsidP="00E63843">
      <w:pPr>
        <w:shd w:val="clear" w:color="auto" w:fill="FFFFFF"/>
        <w:spacing w:after="0"/>
        <w:rPr>
          <w:rFonts w:ascii="Arial" w:hAnsi="Arial" w:cs="Arial"/>
          <w:color w:val="000000"/>
        </w:rPr>
      </w:pPr>
      <w:r>
        <w:rPr>
          <w:rFonts w:ascii="Calibri" w:hAnsi="Calibri" w:cs="Arial"/>
          <w:b/>
          <w:bCs/>
          <w:color w:val="333333"/>
          <w:sz w:val="28"/>
          <w:szCs w:val="28"/>
        </w:rPr>
        <w:t>9.    Помните, что чтение для дошкольника – это, прежде всего, общение с   родителями.   Во время чтения беседуйте с ребенком, задавайте вопросы,   размышляйте вместе.</w:t>
      </w:r>
    </w:p>
    <w:p w:rsidR="00E63843" w:rsidRDefault="00E63843" w:rsidP="00E63843">
      <w:pPr>
        <w:shd w:val="clear" w:color="auto" w:fill="FFFFFF"/>
        <w:spacing w:after="0"/>
        <w:rPr>
          <w:rFonts w:ascii="Arial" w:hAnsi="Arial" w:cs="Arial"/>
          <w:color w:val="000000"/>
        </w:rPr>
      </w:pPr>
      <w:r>
        <w:rPr>
          <w:rFonts w:ascii="Calibri" w:hAnsi="Calibri" w:cs="Arial"/>
          <w:b/>
          <w:bCs/>
          <w:color w:val="333333"/>
          <w:sz w:val="28"/>
          <w:szCs w:val="28"/>
        </w:rPr>
        <w:t>10.  Сопровождайте чтение элементами театрализации и игры.</w:t>
      </w:r>
      <w:r>
        <w:rPr>
          <w:color w:val="333333"/>
          <w:sz w:val="28"/>
          <w:szCs w:val="28"/>
        </w:rPr>
        <w:t> </w:t>
      </w:r>
    </w:p>
    <w:p w:rsidR="00E63843" w:rsidRDefault="00E63843" w:rsidP="00E63843">
      <w:pPr>
        <w:shd w:val="clear" w:color="auto" w:fill="FFFFFF"/>
        <w:spacing w:after="0"/>
        <w:rPr>
          <w:rFonts w:ascii="Arial" w:hAnsi="Arial" w:cs="Arial"/>
          <w:color w:val="000000"/>
        </w:rPr>
      </w:pPr>
      <w:r>
        <w:rPr>
          <w:rFonts w:ascii="Calibri" w:hAnsi="Calibri" w:cs="Arial"/>
          <w:b/>
          <w:bCs/>
          <w:color w:val="333333"/>
          <w:sz w:val="28"/>
          <w:szCs w:val="28"/>
        </w:rPr>
        <w:t>11.  Сочиняйте вместе с ребенком свои истории и сказки, делайте по ним</w:t>
      </w:r>
      <w:r>
        <w:rPr>
          <w:color w:val="333333"/>
          <w:sz w:val="28"/>
          <w:szCs w:val="28"/>
        </w:rPr>
        <w:t>  </w:t>
      </w:r>
      <w:r>
        <w:rPr>
          <w:rFonts w:ascii="Calibri" w:hAnsi="Calibri" w:cs="Arial"/>
          <w:b/>
          <w:bCs/>
          <w:color w:val="333333"/>
          <w:sz w:val="28"/>
          <w:szCs w:val="28"/>
        </w:rPr>
        <w:t>маленькие   книжки.</w:t>
      </w:r>
    </w:p>
    <w:p w:rsidR="00E63843" w:rsidRDefault="00E63843" w:rsidP="00E63843">
      <w:pPr>
        <w:pStyle w:val="c15"/>
        <w:shd w:val="clear" w:color="auto" w:fill="FFFFFF"/>
        <w:spacing w:before="0" w:beforeAutospacing="0" w:after="0" w:afterAutospacing="0"/>
        <w:rPr>
          <w:rFonts w:ascii="Arial" w:hAnsi="Arial" w:cs="Arial"/>
          <w:color w:val="000000"/>
          <w:sz w:val="22"/>
          <w:szCs w:val="22"/>
        </w:rPr>
      </w:pPr>
      <w:r>
        <w:rPr>
          <w:rFonts w:ascii="Calibri" w:hAnsi="Calibri" w:cs="Arial"/>
          <w:b/>
          <w:bCs/>
          <w:color w:val="333333"/>
          <w:sz w:val="28"/>
          <w:szCs w:val="28"/>
        </w:rPr>
        <w:t>12.  Познакомьте ребенка с библиотекой задолго до школы:  </w:t>
      </w:r>
    </w:p>
    <w:p w:rsidR="00E63843" w:rsidRDefault="00E63843" w:rsidP="00E63843">
      <w:pPr>
        <w:pStyle w:val="c15"/>
        <w:shd w:val="clear" w:color="auto" w:fill="FFFFFF"/>
        <w:spacing w:before="0" w:beforeAutospacing="0" w:after="0" w:afterAutospacing="0"/>
        <w:rPr>
          <w:rFonts w:ascii="Arial" w:hAnsi="Arial" w:cs="Arial"/>
          <w:color w:val="000000"/>
          <w:sz w:val="22"/>
          <w:szCs w:val="22"/>
        </w:rPr>
      </w:pPr>
      <w:r>
        <w:rPr>
          <w:rFonts w:ascii="Calibri" w:hAnsi="Calibri" w:cs="Arial"/>
          <w:b/>
          <w:bCs/>
          <w:color w:val="333333"/>
          <w:sz w:val="28"/>
          <w:szCs w:val="28"/>
        </w:rPr>
        <w:t>располагающая атмосфера и   возможность самому выбирать книгу</w:t>
      </w:r>
    </w:p>
    <w:p w:rsidR="00E63843" w:rsidRDefault="00E63843" w:rsidP="00E63843">
      <w:pPr>
        <w:shd w:val="clear" w:color="auto" w:fill="FFFFFF"/>
        <w:spacing w:after="0"/>
        <w:rPr>
          <w:rFonts w:ascii="Arial" w:hAnsi="Arial" w:cs="Arial"/>
          <w:color w:val="000000"/>
        </w:rPr>
      </w:pPr>
      <w:r>
        <w:rPr>
          <w:rFonts w:ascii="Calibri" w:hAnsi="Calibri" w:cs="Arial"/>
          <w:b/>
          <w:bCs/>
          <w:color w:val="333333"/>
          <w:sz w:val="28"/>
          <w:szCs w:val="28"/>
        </w:rPr>
        <w:t>          будут способствовать     воспитанию маленького   читателя.</w:t>
      </w:r>
    </w:p>
    <w:p w:rsidR="00E63843" w:rsidRDefault="00E63843"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E63843" w:rsidRDefault="00E63843"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E63843" w:rsidRDefault="00E63843"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E63843" w:rsidRDefault="00E63843" w:rsidP="007503EE">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7503EE" w:rsidRPr="007503EE" w:rsidRDefault="007503EE" w:rsidP="00E63843">
      <w:pPr>
        <w:shd w:val="clear" w:color="auto" w:fill="FFFFFF"/>
        <w:spacing w:after="150" w:line="315" w:lineRule="atLeast"/>
        <w:rPr>
          <w:rFonts w:ascii="Trebuchet MS" w:eastAsia="Times New Roman" w:hAnsi="Trebuchet MS" w:cs="Times New Roman"/>
          <w:b/>
          <w:bCs/>
          <w:color w:val="CC0066"/>
          <w:sz w:val="32"/>
          <w:szCs w:val="32"/>
          <w:lang w:eastAsia="ru-RU"/>
        </w:rPr>
      </w:pPr>
      <w:bookmarkStart w:id="0" w:name="_GoBack"/>
      <w:bookmarkEnd w:id="0"/>
    </w:p>
    <w:p w:rsidR="007503EE" w:rsidRPr="007503EE" w:rsidRDefault="007503EE" w:rsidP="007503EE">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7503EE">
        <w:rPr>
          <w:rFonts w:ascii="Trebuchet MS" w:eastAsia="Times New Roman" w:hAnsi="Trebuchet MS" w:cs="Times New Roman"/>
          <w:b/>
          <w:bCs/>
          <w:color w:val="833713"/>
          <w:sz w:val="32"/>
          <w:szCs w:val="32"/>
          <w:lang w:eastAsia="ru-RU"/>
        </w:rPr>
        <w:t>Тема беседы: «Игрушки для детей старшего дошкольного возраста».</w:t>
      </w:r>
    </w:p>
    <w:p w:rsidR="007503EE" w:rsidRPr="007503EE" w:rsidRDefault="007503EE" w:rsidP="007503EE">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1310752" cy="1486675"/>
            <wp:effectExtent l="0" t="0" r="3810" b="0"/>
            <wp:docPr id="8" name="Рисунок 8" descr="http://ped-kopilka.ru/upload/blogs/14952_67a12d190a765926f265eecdca2e368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14952_67a12d190a765926f265eecdca2e368f.jpg.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4168" cy="1490550"/>
                    </a:xfrm>
                    <a:prstGeom prst="rect">
                      <a:avLst/>
                    </a:prstGeom>
                    <a:noFill/>
                    <a:ln>
                      <a:noFill/>
                    </a:ln>
                  </pic:spPr>
                </pic:pic>
              </a:graphicData>
            </a:graphic>
          </wp:inline>
        </w:drawing>
      </w:r>
    </w:p>
    <w:p w:rsidR="007503EE" w:rsidRPr="007503EE" w:rsidRDefault="007503EE" w:rsidP="007503EE">
      <w:pPr>
        <w:pStyle w:val="a6"/>
        <w:rPr>
          <w:rFonts w:ascii="Times New Roman" w:hAnsi="Times New Roman" w:cs="Times New Roman"/>
          <w:sz w:val="36"/>
          <w:szCs w:val="36"/>
          <w:lang w:eastAsia="ru-RU"/>
        </w:rPr>
      </w:pPr>
      <w:r w:rsidRPr="007503EE">
        <w:rPr>
          <w:lang w:eastAsia="ru-RU"/>
        </w:rPr>
        <w:br/>
      </w:r>
      <w:r w:rsidRPr="007503EE">
        <w:rPr>
          <w:b/>
          <w:bCs/>
          <w:sz w:val="36"/>
          <w:szCs w:val="36"/>
          <w:bdr w:val="none" w:sz="0" w:space="0" w:color="auto" w:frame="1"/>
          <w:shd w:val="clear" w:color="auto" w:fill="FFFFFF"/>
          <w:lang w:eastAsia="ru-RU"/>
        </w:rPr>
        <w:t>Цель:</w:t>
      </w:r>
      <w:r w:rsidRPr="007503EE">
        <w:rPr>
          <w:sz w:val="36"/>
          <w:szCs w:val="36"/>
          <w:shd w:val="clear" w:color="auto" w:fill="FFFFFF"/>
          <w:lang w:eastAsia="ru-RU"/>
        </w:rPr>
        <w:t> обогащение знаний родителей по правильному подбору игрушек для детей старшего дошкольного возраста. </w:t>
      </w:r>
      <w:r w:rsidRPr="007503EE">
        <w:rPr>
          <w:sz w:val="36"/>
          <w:szCs w:val="36"/>
          <w:lang w:eastAsia="ru-RU"/>
        </w:rPr>
        <w:br/>
      </w:r>
      <w:r w:rsidRPr="007503EE">
        <w:rPr>
          <w:b/>
          <w:bCs/>
          <w:sz w:val="36"/>
          <w:szCs w:val="36"/>
          <w:bdr w:val="none" w:sz="0" w:space="0" w:color="auto" w:frame="1"/>
          <w:shd w:val="clear" w:color="auto" w:fill="FFFFFF"/>
          <w:lang w:eastAsia="ru-RU"/>
        </w:rPr>
        <w:t>Вопросы для обсуждения:</w:t>
      </w:r>
      <w:r w:rsidRPr="007503EE">
        <w:rPr>
          <w:sz w:val="36"/>
          <w:szCs w:val="36"/>
          <w:lang w:eastAsia="ru-RU"/>
        </w:rPr>
        <w:br/>
      </w:r>
      <w:r w:rsidRPr="007503EE">
        <w:rPr>
          <w:sz w:val="36"/>
          <w:szCs w:val="36"/>
          <w:shd w:val="clear" w:color="auto" w:fill="FFFFFF"/>
          <w:lang w:eastAsia="ru-RU"/>
        </w:rPr>
        <w:t>1. Что такое игрушка? Роль игрушки в развитии ребенка.</w:t>
      </w:r>
      <w:r w:rsidRPr="007503EE">
        <w:rPr>
          <w:sz w:val="36"/>
          <w:szCs w:val="36"/>
          <w:lang w:eastAsia="ru-RU"/>
        </w:rPr>
        <w:br/>
      </w:r>
      <w:r w:rsidRPr="007503EE">
        <w:rPr>
          <w:sz w:val="36"/>
          <w:szCs w:val="36"/>
          <w:shd w:val="clear" w:color="auto" w:fill="FFFFFF"/>
          <w:lang w:eastAsia="ru-RU"/>
        </w:rPr>
        <w:t>2. Рекомендации по выбору игрушек для детей старшего дошкольного возраста.</w:t>
      </w:r>
      <w:r w:rsidRPr="007503EE">
        <w:rPr>
          <w:sz w:val="36"/>
          <w:szCs w:val="36"/>
          <w:lang w:eastAsia="ru-RU"/>
        </w:rPr>
        <w:br/>
      </w:r>
      <w:r w:rsidRPr="007503EE">
        <w:rPr>
          <w:sz w:val="36"/>
          <w:szCs w:val="36"/>
          <w:lang w:eastAsia="ru-RU"/>
        </w:rPr>
        <w:br/>
      </w:r>
      <w:r w:rsidRPr="007503EE">
        <w:rPr>
          <w:sz w:val="36"/>
          <w:szCs w:val="36"/>
          <w:shd w:val="clear" w:color="auto" w:fill="FFFFFF"/>
          <w:lang w:eastAsia="ru-RU"/>
        </w:rPr>
        <w:t>Старший дошкольный возраст это период формирования личности ребенка. Это возраст становления самосознания ребенка, его отношения к другим людям и к самому себе. Ребенок учится взаимодействовать с другими людьми- сверстниками и взрослыми, учится договариваться, добиваться своих целей, достигать компромиссов. А учится ребенок всему через игру. Игра остается той деятельностью, которая ведет за собой все развитие ребенка. Соответственно играм должны быть правильно подобраны и игрушки.</w:t>
      </w:r>
      <w:r w:rsidRPr="007503EE">
        <w:rPr>
          <w:sz w:val="36"/>
          <w:szCs w:val="36"/>
          <w:lang w:eastAsia="ru-RU"/>
        </w:rPr>
        <w:br/>
      </w:r>
      <w:r w:rsidRPr="007503EE">
        <w:rPr>
          <w:sz w:val="36"/>
          <w:szCs w:val="36"/>
          <w:shd w:val="clear" w:color="auto" w:fill="FFFFFF"/>
          <w:lang w:eastAsia="ru-RU"/>
        </w:rPr>
        <w:t xml:space="preserve">Что такое игрушки для ребёнка? Игрушка, предмет, предназначенный для детских игр. Воссоздавая воображаемые и реальные предметы, образы, игрушка служит целям умственного, нравственного, эстетического и физического воспитания. Игрушка помогает ребёнку </w:t>
      </w:r>
      <w:r w:rsidRPr="007503EE">
        <w:rPr>
          <w:sz w:val="36"/>
          <w:szCs w:val="36"/>
          <w:shd w:val="clear" w:color="auto" w:fill="FFFFFF"/>
          <w:lang w:eastAsia="ru-RU"/>
        </w:rPr>
        <w:lastRenderedPageBreak/>
        <w:t>познавать окружающий мир, способствует развитию мышления, памяти, речи, эмоций, приучает его к целенаправленной, осмысленной деятельности. Для того, чтобы развитие ребенка было гармоничным и полноценным, дети должны играть!</w:t>
      </w:r>
    </w:p>
    <w:p w:rsidR="007503EE" w:rsidRPr="007503EE" w:rsidRDefault="007503EE" w:rsidP="007503EE">
      <w:pPr>
        <w:pStyle w:val="a6"/>
        <w:rPr>
          <w:sz w:val="36"/>
          <w:szCs w:val="36"/>
          <w:lang w:eastAsia="ru-RU"/>
        </w:rPr>
      </w:pPr>
    </w:p>
    <w:p w:rsidR="007503EE" w:rsidRPr="007503EE" w:rsidRDefault="007503EE" w:rsidP="007503EE">
      <w:pPr>
        <w:pStyle w:val="a6"/>
        <w:rPr>
          <w:rFonts w:ascii="Times New Roman" w:hAnsi="Times New Roman" w:cs="Times New Roman"/>
          <w:sz w:val="36"/>
          <w:szCs w:val="36"/>
          <w:lang w:eastAsia="ru-RU"/>
        </w:rPr>
      </w:pPr>
      <w:r w:rsidRPr="007503EE">
        <w:rPr>
          <w:sz w:val="36"/>
          <w:szCs w:val="36"/>
          <w:shd w:val="clear" w:color="auto" w:fill="FFFFFF"/>
          <w:lang w:eastAsia="ru-RU"/>
        </w:rPr>
        <w:t>Лучшими игрушками для детей старшего дошкольного возраста считаются разные виды конструкторов (тканевые, мягкие, металлические, деревянные, пластмассовые) трафареты и схемы для конструирования, которые развивают творческие способности и пространственное мышление. Это строительные материалы и игровые наборы мелкого, среднего и крупного размера, (кирпичики, брусики, кубики, болты, винтики, гайки и инструменты для их закручивания, «Зоопарк», «Птичий двор», «Архитектор» «Лего»).</w:t>
      </w:r>
    </w:p>
    <w:p w:rsidR="007503EE" w:rsidRPr="007503EE" w:rsidRDefault="007503EE" w:rsidP="007503EE">
      <w:pPr>
        <w:pStyle w:val="a6"/>
        <w:rPr>
          <w:sz w:val="36"/>
          <w:szCs w:val="36"/>
          <w:lang w:eastAsia="ru-RU"/>
        </w:rPr>
      </w:pPr>
    </w:p>
    <w:p w:rsidR="007503EE" w:rsidRPr="007503EE" w:rsidRDefault="007503EE" w:rsidP="007503EE">
      <w:pPr>
        <w:pStyle w:val="a6"/>
        <w:rPr>
          <w:rFonts w:ascii="Times New Roman" w:hAnsi="Times New Roman" w:cs="Times New Roman"/>
          <w:sz w:val="36"/>
          <w:szCs w:val="36"/>
          <w:lang w:eastAsia="ru-RU"/>
        </w:rPr>
      </w:pPr>
      <w:r w:rsidRPr="007503EE">
        <w:rPr>
          <w:sz w:val="36"/>
          <w:szCs w:val="36"/>
          <w:shd w:val="clear" w:color="auto" w:fill="FFFFFF"/>
          <w:lang w:eastAsia="ru-RU"/>
        </w:rPr>
        <w:t>Наглядное и образное мышление, мелкую моторику, воображение, творческие способности, внимание и аккуратность, помогают развивать такие виды деятельности, как моделирование, лепка, рисование, конструирование из природного и бросового материала. </w:t>
      </w:r>
      <w:r w:rsidRPr="007503EE">
        <w:rPr>
          <w:sz w:val="36"/>
          <w:szCs w:val="36"/>
          <w:lang w:eastAsia="ru-RU"/>
        </w:rPr>
        <w:br/>
      </w:r>
      <w:r w:rsidRPr="007503EE">
        <w:rPr>
          <w:sz w:val="36"/>
          <w:szCs w:val="36"/>
          <w:shd w:val="clear" w:color="auto" w:fill="FFFFFF"/>
          <w:lang w:eastAsia="ru-RU"/>
        </w:rPr>
        <w:t>Для создания игрушек-самоделок потребуются материалы: (проволока, нитки, кусочки ткани, меха, поролон, бумага, картон и др.) </w:t>
      </w:r>
      <w:r w:rsidRPr="007503EE">
        <w:rPr>
          <w:sz w:val="36"/>
          <w:szCs w:val="36"/>
          <w:lang w:eastAsia="ru-RU"/>
        </w:rPr>
        <w:br/>
      </w:r>
      <w:r w:rsidRPr="007503EE">
        <w:rPr>
          <w:sz w:val="36"/>
          <w:szCs w:val="36"/>
          <w:shd w:val="clear" w:color="auto" w:fill="FFFFFF"/>
          <w:lang w:eastAsia="ru-RU"/>
        </w:rPr>
        <w:t>Для изготовления плоских и объемных поделок нужны разные сорта бумаги (цветная бумага, цветной картон). </w:t>
      </w:r>
      <w:r w:rsidRPr="007503EE">
        <w:rPr>
          <w:sz w:val="36"/>
          <w:szCs w:val="36"/>
          <w:lang w:eastAsia="ru-RU"/>
        </w:rPr>
        <w:br/>
      </w:r>
      <w:r w:rsidRPr="007503EE">
        <w:rPr>
          <w:sz w:val="36"/>
          <w:szCs w:val="36"/>
          <w:shd w:val="clear" w:color="auto" w:fill="FFFFFF"/>
          <w:lang w:eastAsia="ru-RU"/>
        </w:rPr>
        <w:t>Сухие плоды, шишки, желуди, веточки потребуются для конструирования из природного материала, а для конструирования из бросового материала нужны - пластиковые бутылки, пакеты, фольга, части от старых игрушек, проволока, нитки. </w:t>
      </w:r>
      <w:r w:rsidRPr="007503EE">
        <w:rPr>
          <w:sz w:val="36"/>
          <w:szCs w:val="36"/>
          <w:lang w:eastAsia="ru-RU"/>
        </w:rPr>
        <w:br/>
      </w:r>
      <w:r w:rsidRPr="007503EE">
        <w:rPr>
          <w:sz w:val="36"/>
          <w:szCs w:val="36"/>
          <w:shd w:val="clear" w:color="auto" w:fill="FFFFFF"/>
          <w:lang w:eastAsia="ru-RU"/>
        </w:rPr>
        <w:t xml:space="preserve">Конструирование из ниток или плетение потребует </w:t>
      </w:r>
      <w:r w:rsidRPr="007503EE">
        <w:rPr>
          <w:sz w:val="36"/>
          <w:szCs w:val="36"/>
          <w:shd w:val="clear" w:color="auto" w:fill="FFFFFF"/>
          <w:lang w:eastAsia="ru-RU"/>
        </w:rPr>
        <w:lastRenderedPageBreak/>
        <w:t>вязальных крючков, спиц или рамок. </w:t>
      </w:r>
      <w:r w:rsidRPr="007503EE">
        <w:rPr>
          <w:sz w:val="36"/>
          <w:szCs w:val="36"/>
          <w:lang w:eastAsia="ru-RU"/>
        </w:rPr>
        <w:br/>
      </w:r>
      <w:r w:rsidRPr="007503EE">
        <w:rPr>
          <w:sz w:val="36"/>
          <w:szCs w:val="36"/>
          <w:shd w:val="clear" w:color="auto" w:fill="FFFFFF"/>
          <w:lang w:eastAsia="ru-RU"/>
        </w:rPr>
        <w:t>Все дети в этом возрасте любят конструировать из теста и пластилина. Они с увлечением лепят из них шарики, фигурки, учатся раскатывать скалкой, резать на полосы, скручивать и плести из полос косы, вырезать буквы, геометрические узоры. </w:t>
      </w:r>
    </w:p>
    <w:p w:rsidR="007503EE" w:rsidRPr="007503EE" w:rsidRDefault="007503EE" w:rsidP="007503EE">
      <w:pPr>
        <w:pStyle w:val="a6"/>
        <w:rPr>
          <w:sz w:val="36"/>
          <w:szCs w:val="36"/>
          <w:lang w:eastAsia="ru-RU"/>
        </w:rPr>
      </w:pPr>
    </w:p>
    <w:p w:rsidR="007503EE" w:rsidRPr="007503EE" w:rsidRDefault="007503EE" w:rsidP="007503EE">
      <w:pPr>
        <w:pStyle w:val="a6"/>
        <w:rPr>
          <w:rFonts w:ascii="Times New Roman" w:hAnsi="Times New Roman" w:cs="Times New Roman"/>
          <w:sz w:val="36"/>
          <w:szCs w:val="36"/>
          <w:lang w:eastAsia="ru-RU"/>
        </w:rPr>
      </w:pPr>
      <w:r w:rsidRPr="007503EE">
        <w:rPr>
          <w:sz w:val="36"/>
          <w:szCs w:val="36"/>
          <w:shd w:val="clear" w:color="auto" w:fill="FFFFFF"/>
          <w:lang w:eastAsia="ru-RU"/>
        </w:rPr>
        <w:t>Сюжетно – ролевые игры дают ребенку возможность узнать и научиться социальным нормам поведения. Дети с удовольствием играют в больницу, кафе, парикмахерскую, магазин, школу, библиотеку, дочки-матери. Соответственно, им нужен инвентарь и атрибуты для этих игр.Это набор парикмахера, доктора, некоторое количество посуды, куклы и наборы кукольной мебели мелкого и среднего размера (спальня, столовая, кухня, гостиная); комплекты одежды и обуви, комплект белья для куклы-младенца; приборы и инструменты (бинокль, штурвал, почтовый ящик, якорь и др.); предметы одежды, отражающие роль (халаты, бескозырки, пилотки, шлемы); предметы домашнего обихода (сумки, кошельки, корзинки, щетки, наборы для шитья).карнавальные маски, атрибуты сказочных костюмов.</w:t>
      </w:r>
    </w:p>
    <w:p w:rsidR="007503EE" w:rsidRPr="007503EE" w:rsidRDefault="007503EE" w:rsidP="007503EE">
      <w:pPr>
        <w:pStyle w:val="a6"/>
        <w:rPr>
          <w:sz w:val="36"/>
          <w:szCs w:val="36"/>
          <w:lang w:eastAsia="ru-RU"/>
        </w:rPr>
      </w:pPr>
    </w:p>
    <w:p w:rsidR="007503EE" w:rsidRPr="007503EE" w:rsidRDefault="007503EE" w:rsidP="007503EE">
      <w:pPr>
        <w:pStyle w:val="a6"/>
        <w:rPr>
          <w:rFonts w:ascii="Times New Roman" w:hAnsi="Times New Roman" w:cs="Times New Roman"/>
          <w:sz w:val="36"/>
          <w:szCs w:val="36"/>
          <w:lang w:eastAsia="ru-RU"/>
        </w:rPr>
      </w:pPr>
      <w:r w:rsidRPr="007503EE">
        <w:rPr>
          <w:sz w:val="36"/>
          <w:szCs w:val="36"/>
          <w:shd w:val="clear" w:color="auto" w:fill="FFFFFF"/>
          <w:lang w:eastAsia="ru-RU"/>
        </w:rPr>
        <w:t>В качестве познавательных игрушек можно использовать отслужившие свой срок механические будильники, фотоаппараты и т.п. Разбирая эти вещи, ребенок узнает, что у них внутри, и осваивает «практическую механику». Такая разборка-сборка дает стимул мышлению, развивает мелкую моторику рук.</w:t>
      </w:r>
      <w:r w:rsidRPr="007503EE">
        <w:rPr>
          <w:sz w:val="36"/>
          <w:szCs w:val="36"/>
          <w:lang w:eastAsia="ru-RU"/>
        </w:rPr>
        <w:br/>
      </w:r>
      <w:r w:rsidRPr="007503EE">
        <w:rPr>
          <w:sz w:val="36"/>
          <w:szCs w:val="36"/>
          <w:shd w:val="clear" w:color="auto" w:fill="FFFFFF"/>
          <w:lang w:eastAsia="ru-RU"/>
        </w:rPr>
        <w:t xml:space="preserve">Для развития логического мышления, ребенку нужны игры, позволяющие устанавливать последовательность событий и причинно-следственные связи. Это могут быть различные настольные игры и головоломки (мозаики, шашки, </w:t>
      </w:r>
      <w:r w:rsidRPr="007503EE">
        <w:rPr>
          <w:sz w:val="36"/>
          <w:szCs w:val="36"/>
          <w:shd w:val="clear" w:color="auto" w:fill="FFFFFF"/>
          <w:lang w:eastAsia="ru-RU"/>
        </w:rPr>
        <w:lastRenderedPageBreak/>
        <w:t>шахматы, игровые наборы с правилами «Четвертый лишний», «Разложи по порядку», домино «Транспорт», «Геометрические фигуры», лото «Кто где живет», «Зоологическое лото», игры с кубиками и фишками, «Колумбово яйцо», «Танграм», «Уникуб», пазлы.)</w:t>
      </w:r>
    </w:p>
    <w:p w:rsidR="007503EE" w:rsidRPr="007503EE" w:rsidRDefault="007503EE" w:rsidP="007503EE">
      <w:pPr>
        <w:pStyle w:val="a6"/>
        <w:rPr>
          <w:sz w:val="36"/>
          <w:szCs w:val="36"/>
          <w:lang w:eastAsia="ru-RU"/>
        </w:rPr>
      </w:pPr>
    </w:p>
    <w:p w:rsidR="007503EE" w:rsidRPr="007503EE" w:rsidRDefault="007503EE" w:rsidP="007503EE">
      <w:pPr>
        <w:pStyle w:val="a6"/>
        <w:rPr>
          <w:rFonts w:ascii="Times New Roman" w:hAnsi="Times New Roman" w:cs="Times New Roman"/>
          <w:sz w:val="36"/>
          <w:szCs w:val="36"/>
          <w:lang w:eastAsia="ru-RU"/>
        </w:rPr>
      </w:pPr>
      <w:r w:rsidRPr="007503EE">
        <w:rPr>
          <w:sz w:val="36"/>
          <w:szCs w:val="36"/>
          <w:shd w:val="clear" w:color="auto" w:fill="FFFFFF"/>
          <w:lang w:eastAsia="ru-RU"/>
        </w:rPr>
        <w:t>В развитии музыкальных способностей помогут клавишные, струнные, духовые и ударные музыкальные инструменты (ложки, треугольники, барабаны, металлофоны, колокольчики, бубен, пианино, игрушечные аккордеоны), музыкальные книжки и открытки.</w:t>
      </w:r>
    </w:p>
    <w:p w:rsidR="007503EE" w:rsidRPr="007503EE" w:rsidRDefault="007503EE" w:rsidP="007503EE">
      <w:pPr>
        <w:pStyle w:val="a6"/>
        <w:rPr>
          <w:sz w:val="36"/>
          <w:szCs w:val="36"/>
          <w:lang w:eastAsia="ru-RU"/>
        </w:rPr>
      </w:pPr>
    </w:p>
    <w:p w:rsidR="007503EE" w:rsidRPr="007503EE" w:rsidRDefault="007503EE" w:rsidP="007503EE">
      <w:pPr>
        <w:pStyle w:val="a6"/>
        <w:rPr>
          <w:rFonts w:ascii="Times New Roman" w:hAnsi="Times New Roman" w:cs="Times New Roman"/>
          <w:sz w:val="36"/>
          <w:szCs w:val="36"/>
          <w:lang w:eastAsia="ru-RU"/>
        </w:rPr>
      </w:pPr>
      <w:r w:rsidRPr="007503EE">
        <w:rPr>
          <w:sz w:val="36"/>
          <w:szCs w:val="36"/>
          <w:shd w:val="clear" w:color="auto" w:fill="FFFFFF"/>
          <w:lang w:eastAsia="ru-RU"/>
        </w:rPr>
        <w:t>А для улицы нужны игрушки, помогающие в познании окружающей среды. Это принадлежности для песка (грабли, лейки, щетки, лопаты, молотки и др.) Не следует забывать и о спортивных игрушках, которые развивают у детей физические качества (самокаты, велосипеды, мячи, ракетки, воланы, обручи, кегли, кольцебросы, боулинг, скакалки, летающие тарелки).</w:t>
      </w:r>
    </w:p>
    <w:p w:rsidR="007503EE" w:rsidRPr="007503EE" w:rsidRDefault="007503EE" w:rsidP="007503EE">
      <w:pPr>
        <w:pStyle w:val="a6"/>
        <w:rPr>
          <w:rStyle w:val="c3"/>
          <w:b/>
          <w:bCs/>
          <w:color w:val="000000"/>
          <w:sz w:val="36"/>
          <w:szCs w:val="36"/>
        </w:rPr>
      </w:pPr>
      <w:r w:rsidRPr="007503EE">
        <w:rPr>
          <w:sz w:val="36"/>
          <w:szCs w:val="36"/>
          <w:shd w:val="clear" w:color="auto" w:fill="FFFFFF"/>
        </w:rPr>
        <w:t>Порадуют ребенка и помогут сделать «открытия» игрушки-забавы (ваньки–встаньки, роботы, заводные человечки или зверюшки, головоломки-трансформеры, летающие колпачки, наборы фокусов).</w:t>
      </w:r>
      <w:r>
        <w:rPr>
          <w:sz w:val="36"/>
          <w:szCs w:val="36"/>
        </w:rPr>
        <w:br/>
      </w:r>
      <w:r w:rsidRPr="007503EE">
        <w:rPr>
          <w:sz w:val="36"/>
          <w:szCs w:val="36"/>
          <w:shd w:val="clear" w:color="auto" w:fill="FFFFFF"/>
        </w:rPr>
        <w:t>Игрушек существует множество. Полезная игрушка должна оставлять простор для детского воображения, быть открытой для превращений и перемены игровой функции. Игрушка дляребенка-это не предмет обладания или гордости, это всего лишь вспомогательный материал для игры. Свою ценность она обретает в процессе использования, при условии вложения в нее фантазии и эмоций ребенка. </w:t>
      </w:r>
      <w:r w:rsidRPr="007503EE">
        <w:rPr>
          <w:sz w:val="36"/>
          <w:szCs w:val="36"/>
        </w:rPr>
        <w:br/>
      </w:r>
      <w:r w:rsidRPr="007503EE">
        <w:rPr>
          <w:sz w:val="36"/>
          <w:szCs w:val="36"/>
          <w:shd w:val="clear" w:color="auto" w:fill="FFFFFF"/>
        </w:rPr>
        <w:t>И пусть Ваш ребенок играет с удовольствием!</w:t>
      </w:r>
    </w:p>
    <w:p w:rsidR="00562417" w:rsidRDefault="00562417" w:rsidP="00562417">
      <w:pPr>
        <w:pStyle w:val="a6"/>
        <w:rPr>
          <w:rStyle w:val="c3"/>
          <w:b/>
          <w:bCs/>
          <w:color w:val="000000"/>
          <w:sz w:val="36"/>
          <w:szCs w:val="36"/>
        </w:rPr>
      </w:pPr>
    </w:p>
    <w:p w:rsidR="005D1D68" w:rsidRDefault="005D1D68" w:rsidP="00562417">
      <w:pPr>
        <w:pStyle w:val="a6"/>
        <w:rPr>
          <w:rFonts w:ascii="Times New Roman" w:eastAsia="Times New Roman" w:hAnsi="Times New Roman" w:cs="Times New Roman"/>
          <w:b/>
          <w:bCs/>
          <w:color w:val="002060"/>
          <w:sz w:val="32"/>
          <w:szCs w:val="32"/>
          <w:u w:val="single"/>
          <w:lang w:eastAsia="ru-RU"/>
        </w:rPr>
      </w:pPr>
      <w:r w:rsidRPr="005D1D68">
        <w:rPr>
          <w:rFonts w:ascii="Times New Roman" w:eastAsia="Times New Roman" w:hAnsi="Times New Roman" w:cs="Times New Roman"/>
          <w:b/>
          <w:bCs/>
          <w:color w:val="002060"/>
          <w:sz w:val="32"/>
          <w:szCs w:val="32"/>
          <w:lang w:eastAsia="ru-RU"/>
        </w:rPr>
        <w:lastRenderedPageBreak/>
        <w:t>БЕЗОПАСНОСТЬ НА ДОРОГАХ</w:t>
      </w:r>
    </w:p>
    <w:p w:rsidR="005D1D68" w:rsidRPr="005D1D68" w:rsidRDefault="005D1D68" w:rsidP="005D1D68">
      <w:pPr>
        <w:pStyle w:val="a6"/>
        <w:jc w:val="center"/>
        <w:rPr>
          <w:rFonts w:ascii="Arial" w:eastAsia="Times New Roman" w:hAnsi="Arial" w:cs="Arial"/>
          <w:color w:val="002060"/>
          <w:sz w:val="32"/>
          <w:szCs w:val="32"/>
          <w:lang w:eastAsia="ru-RU"/>
        </w:rPr>
      </w:pPr>
    </w:p>
    <w:p w:rsidR="005D1D68" w:rsidRDefault="005D1D68" w:rsidP="005D1D68">
      <w:pPr>
        <w:pStyle w:val="a6"/>
        <w:jc w:val="center"/>
        <w:rPr>
          <w:rFonts w:ascii="Arial" w:eastAsia="Times New Roman" w:hAnsi="Arial" w:cs="Arial"/>
          <w:b/>
          <w:i/>
          <w:iCs/>
          <w:color w:val="FF0000"/>
          <w:sz w:val="32"/>
          <w:szCs w:val="32"/>
          <w:lang w:eastAsia="ru-RU"/>
        </w:rPr>
      </w:pPr>
      <w:r w:rsidRPr="005D1D68">
        <w:rPr>
          <w:rFonts w:ascii="Arial" w:eastAsia="Times New Roman" w:hAnsi="Arial" w:cs="Arial"/>
          <w:b/>
          <w:i/>
          <w:iCs/>
          <w:color w:val="FF0000"/>
          <w:sz w:val="32"/>
          <w:szCs w:val="32"/>
          <w:lang w:eastAsia="ru-RU"/>
        </w:rPr>
        <w:t>Легко ли научить ребёнка правильно вести себя на дороге?</w:t>
      </w:r>
    </w:p>
    <w:p w:rsidR="0024019E" w:rsidRPr="005D1D68" w:rsidRDefault="0024019E" w:rsidP="005D1D68">
      <w:pPr>
        <w:pStyle w:val="a6"/>
        <w:jc w:val="center"/>
        <w:rPr>
          <w:rFonts w:ascii="Arial" w:eastAsia="Times New Roman" w:hAnsi="Arial" w:cs="Arial"/>
          <w:b/>
          <w:color w:val="FF0000"/>
          <w:sz w:val="32"/>
          <w:szCs w:val="32"/>
          <w:lang w:eastAsia="ru-RU"/>
        </w:rPr>
      </w:pP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На первый взгляд легко. Надо только познакомить его с основными требованиями Правил дорожного движения и никаких проблем.</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24019E" w:rsidRPr="005D1D68" w:rsidRDefault="0024019E" w:rsidP="005D1D68">
      <w:pPr>
        <w:pStyle w:val="a6"/>
        <w:rPr>
          <w:rFonts w:ascii="Arial" w:eastAsia="Times New Roman" w:hAnsi="Arial" w:cs="Arial"/>
          <w:color w:val="666666"/>
          <w:sz w:val="32"/>
          <w:szCs w:val="32"/>
          <w:lang w:eastAsia="ru-RU"/>
        </w:rPr>
      </w:pPr>
    </w:p>
    <w:p w:rsidR="005D1D68" w:rsidRPr="005D1D68" w:rsidRDefault="005D1D68" w:rsidP="005D1D68">
      <w:pPr>
        <w:pStyle w:val="a6"/>
        <w:rPr>
          <w:rFonts w:ascii="Arial" w:eastAsia="Times New Roman" w:hAnsi="Arial" w:cs="Arial"/>
          <w:color w:val="FF0000"/>
          <w:sz w:val="32"/>
          <w:szCs w:val="32"/>
          <w:lang w:eastAsia="ru-RU"/>
        </w:rPr>
      </w:pPr>
      <w:r w:rsidRPr="005D1D68">
        <w:rPr>
          <w:rFonts w:ascii="Times New Roman" w:eastAsia="Times New Roman" w:hAnsi="Times New Roman" w:cs="Times New Roman"/>
          <w:b/>
          <w:bCs/>
          <w:color w:val="FF0000"/>
          <w:sz w:val="32"/>
          <w:szCs w:val="32"/>
          <w:lang w:eastAsia="ru-RU"/>
        </w:rPr>
        <w:t>При выходе из дома.</w:t>
      </w:r>
    </w:p>
    <w:p w:rsidR="005D1D68" w:rsidRPr="0024019E" w:rsidRDefault="005D1D68" w:rsidP="0024019E">
      <w:pPr>
        <w:pStyle w:val="a6"/>
        <w:rPr>
          <w:sz w:val="32"/>
          <w:szCs w:val="32"/>
        </w:rPr>
      </w:pPr>
      <w:r w:rsidRPr="0024019E">
        <w:rPr>
          <w:sz w:val="32"/>
          <w:szCs w:val="32"/>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24019E" w:rsidRPr="0024019E" w:rsidRDefault="0024019E" w:rsidP="0024019E">
      <w:pPr>
        <w:pStyle w:val="a6"/>
        <w:rPr>
          <w:sz w:val="32"/>
          <w:szCs w:val="32"/>
        </w:rPr>
      </w:pPr>
    </w:p>
    <w:p w:rsidR="005D1D68" w:rsidRPr="005D1D68" w:rsidRDefault="005D1D68" w:rsidP="005D1D68">
      <w:pPr>
        <w:pStyle w:val="a6"/>
        <w:rPr>
          <w:rFonts w:ascii="Arial" w:eastAsia="Times New Roman" w:hAnsi="Arial" w:cs="Arial"/>
          <w:color w:val="FF0000"/>
          <w:sz w:val="32"/>
          <w:szCs w:val="32"/>
          <w:lang w:eastAsia="ru-RU"/>
        </w:rPr>
      </w:pPr>
      <w:r w:rsidRPr="005D1D68">
        <w:rPr>
          <w:rFonts w:ascii="Times New Roman" w:eastAsia="Times New Roman" w:hAnsi="Times New Roman" w:cs="Times New Roman"/>
          <w:b/>
          <w:bCs/>
          <w:color w:val="FF0000"/>
          <w:sz w:val="32"/>
          <w:szCs w:val="32"/>
          <w:lang w:eastAsia="ru-RU"/>
        </w:rPr>
        <w:t>При движении по тротуару.</w:t>
      </w:r>
    </w:p>
    <w:p w:rsidR="005D1D68" w:rsidRPr="0024019E" w:rsidRDefault="005D1D68" w:rsidP="005D1D68">
      <w:pPr>
        <w:pStyle w:val="a6"/>
        <w:rPr>
          <w:rFonts w:ascii="Arial" w:eastAsia="Times New Roman" w:hAnsi="Arial" w:cs="Arial"/>
          <w:color w:val="666666"/>
          <w:sz w:val="32"/>
          <w:szCs w:val="32"/>
          <w:lang w:eastAsia="ru-RU"/>
        </w:rPr>
      </w:pPr>
      <w:r w:rsidRPr="0024019E">
        <w:rPr>
          <w:rFonts w:ascii="Arial" w:eastAsia="Times New Roman" w:hAnsi="Arial" w:cs="Arial"/>
          <w:color w:val="666666"/>
          <w:sz w:val="32"/>
          <w:szCs w:val="32"/>
          <w:lang w:eastAsia="ru-RU"/>
        </w:rPr>
        <w:t>Придерживайтесь правой стороны.</w:t>
      </w:r>
    </w:p>
    <w:p w:rsidR="005D1D68" w:rsidRPr="0024019E" w:rsidRDefault="005D1D68" w:rsidP="005D1D68">
      <w:pPr>
        <w:pStyle w:val="a6"/>
        <w:rPr>
          <w:rFonts w:ascii="Arial" w:eastAsia="Times New Roman" w:hAnsi="Arial" w:cs="Arial"/>
          <w:color w:val="666666"/>
          <w:sz w:val="32"/>
          <w:szCs w:val="32"/>
          <w:lang w:eastAsia="ru-RU"/>
        </w:rPr>
      </w:pPr>
      <w:r w:rsidRPr="0024019E">
        <w:rPr>
          <w:rFonts w:ascii="Arial" w:eastAsia="Times New Roman" w:hAnsi="Arial" w:cs="Arial"/>
          <w:color w:val="666666"/>
          <w:sz w:val="32"/>
          <w:szCs w:val="32"/>
          <w:lang w:eastAsia="ru-RU"/>
        </w:rPr>
        <w:t>Взрослый должен находиться со стороны проезжей части.</w:t>
      </w:r>
    </w:p>
    <w:p w:rsidR="005D1D68" w:rsidRPr="0024019E" w:rsidRDefault="005D1D68" w:rsidP="005D1D68">
      <w:pPr>
        <w:pStyle w:val="a6"/>
        <w:rPr>
          <w:rFonts w:ascii="Arial" w:eastAsia="Times New Roman" w:hAnsi="Arial" w:cs="Arial"/>
          <w:color w:val="666666"/>
          <w:sz w:val="32"/>
          <w:szCs w:val="32"/>
          <w:lang w:eastAsia="ru-RU"/>
        </w:rPr>
      </w:pPr>
      <w:r w:rsidRPr="0024019E">
        <w:rPr>
          <w:rFonts w:ascii="Arial" w:eastAsia="Times New Roman" w:hAnsi="Arial" w:cs="Arial"/>
          <w:color w:val="666666"/>
          <w:sz w:val="32"/>
          <w:szCs w:val="32"/>
          <w:lang w:eastAsia="ru-RU"/>
        </w:rPr>
        <w:t>Если тротуар находится рядом с дорогой, родители должны держать ребенка за руку.</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lastRenderedPageBreak/>
        <w:t>Приучите ребенка, идя по тротуару, внимательно наблюдать за выездом машин со двора.</w:t>
      </w:r>
    </w:p>
    <w:p w:rsid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Не приучайте детей выходить на проезжую часть, коляски и санки везите только по тротуару.</w:t>
      </w:r>
    </w:p>
    <w:p w:rsidR="0024019E" w:rsidRPr="005D1D68" w:rsidRDefault="0024019E" w:rsidP="005D1D68">
      <w:pPr>
        <w:pStyle w:val="a6"/>
        <w:rPr>
          <w:rFonts w:ascii="Arial" w:eastAsia="Times New Roman" w:hAnsi="Arial" w:cs="Arial"/>
          <w:color w:val="666666"/>
          <w:sz w:val="32"/>
          <w:szCs w:val="32"/>
          <w:lang w:eastAsia="ru-RU"/>
        </w:rPr>
      </w:pPr>
    </w:p>
    <w:p w:rsidR="005D1D68" w:rsidRPr="005D1D68" w:rsidRDefault="005D1D68" w:rsidP="005D1D68">
      <w:pPr>
        <w:pStyle w:val="a6"/>
        <w:rPr>
          <w:rFonts w:ascii="Arial" w:eastAsia="Times New Roman" w:hAnsi="Arial" w:cs="Arial"/>
          <w:color w:val="FF0000"/>
          <w:sz w:val="32"/>
          <w:szCs w:val="32"/>
          <w:lang w:eastAsia="ru-RU"/>
        </w:rPr>
      </w:pPr>
      <w:r w:rsidRPr="005D1D68">
        <w:rPr>
          <w:rFonts w:ascii="Times New Roman" w:eastAsia="Times New Roman" w:hAnsi="Times New Roman" w:cs="Times New Roman"/>
          <w:b/>
          <w:bCs/>
          <w:color w:val="FF0000"/>
          <w:sz w:val="32"/>
          <w:szCs w:val="32"/>
          <w:lang w:eastAsia="ru-RU"/>
        </w:rPr>
        <w:t>Готовясь перейти дорогу</w:t>
      </w:r>
    </w:p>
    <w:p w:rsidR="005D1D68" w:rsidRPr="005D1D68" w:rsidRDefault="005D1D68" w:rsidP="005D1D68">
      <w:pPr>
        <w:pStyle w:val="a6"/>
        <w:rPr>
          <w:rFonts w:ascii="Arial" w:eastAsia="Times New Roman" w:hAnsi="Arial" w:cs="Arial"/>
          <w:i/>
          <w:color w:val="666666"/>
          <w:sz w:val="32"/>
          <w:szCs w:val="32"/>
          <w:lang w:eastAsia="ru-RU"/>
        </w:rPr>
      </w:pPr>
      <w:r w:rsidRPr="005D1D68">
        <w:rPr>
          <w:rFonts w:ascii="Arial" w:eastAsia="Times New Roman" w:hAnsi="Arial" w:cs="Arial"/>
          <w:i/>
          <w:color w:val="666666"/>
          <w:sz w:val="32"/>
          <w:szCs w:val="32"/>
          <w:lang w:eastAsia="ru-RU"/>
        </w:rPr>
        <w:t>Остановитесь, осмотрите проезжую часть.</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Развивайте у ребенка наблюдательность за дорогой.</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Подчеркивайте свои движения: поворот головы для осмотра дороги. Остановку для осмотра дороги, остановку для пропуска автомобилей.</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Учите ребенка всматриваться вдаль, различать приближающиеся машины.</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Не стойте с ребенком на краю тротуара.</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Обратите внимание ребенка на транспортное средство, готовящееся к повороту, расскажите о сигналах указателей поворота у машин.</w:t>
      </w:r>
    </w:p>
    <w:p w:rsid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Покажите, как транспортное средство останавливается у перехода, как оно движется по инерции.</w:t>
      </w:r>
    </w:p>
    <w:p w:rsidR="0024019E" w:rsidRPr="005D1D68" w:rsidRDefault="0024019E" w:rsidP="005D1D68">
      <w:pPr>
        <w:pStyle w:val="a6"/>
        <w:rPr>
          <w:rFonts w:ascii="Arial" w:eastAsia="Times New Roman" w:hAnsi="Arial" w:cs="Arial"/>
          <w:color w:val="666666"/>
          <w:sz w:val="32"/>
          <w:szCs w:val="32"/>
          <w:lang w:eastAsia="ru-RU"/>
        </w:rPr>
      </w:pPr>
    </w:p>
    <w:p w:rsidR="005D1D68" w:rsidRPr="005D1D68" w:rsidRDefault="005D1D68" w:rsidP="005D1D68">
      <w:pPr>
        <w:pStyle w:val="a6"/>
        <w:rPr>
          <w:rFonts w:ascii="Arial" w:eastAsia="Times New Roman" w:hAnsi="Arial" w:cs="Arial"/>
          <w:color w:val="FF0000"/>
          <w:sz w:val="32"/>
          <w:szCs w:val="32"/>
          <w:lang w:eastAsia="ru-RU"/>
        </w:rPr>
      </w:pPr>
      <w:r w:rsidRPr="005D1D68">
        <w:rPr>
          <w:rFonts w:ascii="Times New Roman" w:eastAsia="Times New Roman" w:hAnsi="Times New Roman" w:cs="Times New Roman"/>
          <w:b/>
          <w:bCs/>
          <w:color w:val="FF0000"/>
          <w:sz w:val="32"/>
          <w:szCs w:val="32"/>
          <w:lang w:eastAsia="ru-RU"/>
        </w:rPr>
        <w:t>При переходе проезжей части</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Переходите дорогу только по пешеходному переходу или на перекрестке.</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Идите только на зеленый сигнал светофора, даже если нет машин.</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Выходя на проезжую часть, прекращайте разговоры.</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Не спешите, не бегите, переходите дорогу размеренно.</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Не переходите улицу под углом, объясните ребенку, что так хуже видно дорогу.</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Не выходите на проезжую часть с ребенком из-за транспорта или кустов, не осмотрев предварительно улицу.</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Не торопитесь перейти дорогу, если на другой стороне вы увидели друзей, нужный автобус, приучите ребенка, что это опасно.</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При переходе по нерегулируемому перекрестку учите ребенка внимательно следить за началом движения транспорта.</w:t>
      </w:r>
    </w:p>
    <w:p w:rsidR="005D1D68" w:rsidRDefault="005D1D68" w:rsidP="005D1D68">
      <w:pPr>
        <w:pStyle w:val="a6"/>
        <w:rPr>
          <w:rFonts w:ascii="Times New Roman" w:eastAsia="Times New Roman" w:hAnsi="Times New Roman" w:cs="Times New Roman"/>
          <w:b/>
          <w:bCs/>
          <w:color w:val="7030A0"/>
          <w:sz w:val="32"/>
          <w:szCs w:val="32"/>
          <w:u w:val="single"/>
          <w:lang w:eastAsia="ru-RU"/>
        </w:rPr>
      </w:pPr>
    </w:p>
    <w:p w:rsidR="005D1D68" w:rsidRDefault="005D1D68" w:rsidP="005D1D68">
      <w:pPr>
        <w:pStyle w:val="a6"/>
        <w:rPr>
          <w:rFonts w:ascii="Times New Roman" w:eastAsia="Times New Roman" w:hAnsi="Times New Roman" w:cs="Times New Roman"/>
          <w:b/>
          <w:bCs/>
          <w:color w:val="7030A0"/>
          <w:sz w:val="32"/>
          <w:szCs w:val="32"/>
          <w:u w:val="single"/>
          <w:lang w:eastAsia="ru-RU"/>
        </w:rPr>
      </w:pPr>
    </w:p>
    <w:p w:rsidR="005D1D68" w:rsidRPr="005D1D68" w:rsidRDefault="005D1D68" w:rsidP="005D1D68">
      <w:pPr>
        <w:pStyle w:val="a6"/>
        <w:rPr>
          <w:rFonts w:ascii="Arial" w:eastAsia="Times New Roman" w:hAnsi="Arial" w:cs="Arial"/>
          <w:color w:val="7030A0"/>
          <w:sz w:val="32"/>
          <w:szCs w:val="32"/>
          <w:lang w:eastAsia="ru-RU"/>
        </w:rPr>
      </w:pPr>
      <w:r w:rsidRPr="005D1D68">
        <w:rPr>
          <w:rFonts w:ascii="Times New Roman" w:eastAsia="Times New Roman" w:hAnsi="Times New Roman" w:cs="Times New Roman"/>
          <w:b/>
          <w:bCs/>
          <w:color w:val="7030A0"/>
          <w:sz w:val="32"/>
          <w:szCs w:val="32"/>
          <w:u w:val="single"/>
          <w:lang w:eastAsia="ru-RU"/>
        </w:rPr>
        <w:lastRenderedPageBreak/>
        <w:t>В старшем дошкольном возрасте ребёнок должен усвоить:</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Arial" w:eastAsia="Times New Roman" w:hAnsi="Arial" w:cs="Arial"/>
          <w:color w:val="666666"/>
          <w:sz w:val="32"/>
          <w:szCs w:val="32"/>
          <w:lang w:eastAsia="ru-RU"/>
        </w:rPr>
        <w:t>кто является участником дорожного движения, и его обязанности;</w:t>
      </w:r>
    </w:p>
    <w:p w:rsidR="005D1D68" w:rsidRPr="005D1D68" w:rsidRDefault="005D1D68" w:rsidP="005D1D68">
      <w:pPr>
        <w:pStyle w:val="a6"/>
        <w:rPr>
          <w:rFonts w:ascii="Arial" w:eastAsia="Times New Roman" w:hAnsi="Arial" w:cs="Arial"/>
          <w:color w:val="666666"/>
          <w:sz w:val="32"/>
          <w:szCs w:val="32"/>
          <w:lang w:eastAsia="ru-RU"/>
        </w:rPr>
      </w:pPr>
      <w:r>
        <w:rPr>
          <w:rFonts w:ascii="Arial" w:eastAsia="Times New Roman" w:hAnsi="Arial" w:cs="Arial"/>
          <w:color w:val="666666"/>
          <w:sz w:val="32"/>
          <w:szCs w:val="32"/>
          <w:lang w:eastAsia="ru-RU"/>
        </w:rPr>
        <w:t xml:space="preserve">- </w:t>
      </w:r>
      <w:r w:rsidRPr="005D1D68">
        <w:rPr>
          <w:rFonts w:ascii="Arial" w:eastAsia="Times New Roman" w:hAnsi="Arial" w:cs="Arial"/>
          <w:color w:val="666666"/>
          <w:sz w:val="32"/>
          <w:szCs w:val="32"/>
          <w:lang w:eastAsia="ru-RU"/>
        </w:rPr>
        <w:t>основные термины и понятия правил (велосипед, дорога, дорожное движение, железнодорожный переезд, маршрутное транспортное средство, мопед, мотоцикл, перекрёсток, пешеходный переход), линия тротуаров, проезжая часть, разделительная полоса, регулировщик, транспортное средство, уступите дорогу);</w:t>
      </w:r>
    </w:p>
    <w:p w:rsidR="005D1D68" w:rsidRPr="005D1D68" w:rsidRDefault="005D1D68" w:rsidP="005D1D68">
      <w:pPr>
        <w:pStyle w:val="a6"/>
        <w:rPr>
          <w:rFonts w:ascii="Arial" w:eastAsia="Times New Roman" w:hAnsi="Arial" w:cs="Arial"/>
          <w:color w:val="666666"/>
          <w:sz w:val="32"/>
          <w:szCs w:val="32"/>
          <w:lang w:eastAsia="ru-RU"/>
        </w:rPr>
      </w:pPr>
      <w:r>
        <w:rPr>
          <w:rFonts w:ascii="Arial" w:eastAsia="Times New Roman" w:hAnsi="Arial" w:cs="Arial"/>
          <w:color w:val="666666"/>
          <w:sz w:val="32"/>
          <w:szCs w:val="32"/>
          <w:lang w:eastAsia="ru-RU"/>
        </w:rPr>
        <w:t xml:space="preserve">- </w:t>
      </w:r>
      <w:r w:rsidRPr="005D1D68">
        <w:rPr>
          <w:rFonts w:ascii="Arial" w:eastAsia="Times New Roman" w:hAnsi="Arial" w:cs="Arial"/>
          <w:color w:val="666666"/>
          <w:sz w:val="32"/>
          <w:szCs w:val="32"/>
          <w:lang w:eastAsia="ru-RU"/>
        </w:rPr>
        <w:t>обязанности пешеходов;</w:t>
      </w:r>
    </w:p>
    <w:p w:rsidR="005D1D68" w:rsidRPr="005D1D68" w:rsidRDefault="005D1D68" w:rsidP="005D1D68">
      <w:pPr>
        <w:pStyle w:val="a6"/>
        <w:rPr>
          <w:rFonts w:ascii="Arial" w:eastAsia="Times New Roman" w:hAnsi="Arial" w:cs="Arial"/>
          <w:color w:val="666666"/>
          <w:sz w:val="32"/>
          <w:szCs w:val="32"/>
          <w:lang w:eastAsia="ru-RU"/>
        </w:rPr>
      </w:pPr>
      <w:r>
        <w:rPr>
          <w:rFonts w:ascii="Arial" w:eastAsia="Times New Roman" w:hAnsi="Arial" w:cs="Arial"/>
          <w:color w:val="666666"/>
          <w:sz w:val="32"/>
          <w:szCs w:val="32"/>
          <w:lang w:eastAsia="ru-RU"/>
        </w:rPr>
        <w:t xml:space="preserve">- </w:t>
      </w:r>
      <w:r w:rsidRPr="005D1D68">
        <w:rPr>
          <w:rFonts w:ascii="Arial" w:eastAsia="Times New Roman" w:hAnsi="Arial" w:cs="Arial"/>
          <w:color w:val="666666"/>
          <w:sz w:val="32"/>
          <w:szCs w:val="32"/>
          <w:lang w:eastAsia="ru-RU"/>
        </w:rPr>
        <w:t>обязанности пассажиров;</w:t>
      </w:r>
    </w:p>
    <w:p w:rsidR="005D1D68" w:rsidRPr="005D1D68" w:rsidRDefault="005D1D68" w:rsidP="005D1D68">
      <w:pPr>
        <w:pStyle w:val="a6"/>
        <w:rPr>
          <w:rFonts w:ascii="Arial" w:eastAsia="Times New Roman" w:hAnsi="Arial" w:cs="Arial"/>
          <w:color w:val="666666"/>
          <w:sz w:val="32"/>
          <w:szCs w:val="32"/>
          <w:lang w:eastAsia="ru-RU"/>
        </w:rPr>
      </w:pPr>
      <w:r>
        <w:rPr>
          <w:rFonts w:ascii="Arial" w:eastAsia="Times New Roman" w:hAnsi="Arial" w:cs="Arial"/>
          <w:color w:val="666666"/>
          <w:sz w:val="32"/>
          <w:szCs w:val="32"/>
          <w:lang w:eastAsia="ru-RU"/>
        </w:rPr>
        <w:t xml:space="preserve">- </w:t>
      </w:r>
      <w:r w:rsidRPr="005D1D68">
        <w:rPr>
          <w:rFonts w:ascii="Arial" w:eastAsia="Times New Roman" w:hAnsi="Arial" w:cs="Arial"/>
          <w:color w:val="666666"/>
          <w:sz w:val="32"/>
          <w:szCs w:val="32"/>
          <w:lang w:eastAsia="ru-RU"/>
        </w:rPr>
        <w:t>регулирование дорожного движения;</w:t>
      </w:r>
    </w:p>
    <w:p w:rsidR="005D1D68" w:rsidRPr="005D1D68" w:rsidRDefault="005D1D68" w:rsidP="005D1D68">
      <w:pPr>
        <w:pStyle w:val="a6"/>
        <w:rPr>
          <w:rFonts w:ascii="Arial" w:eastAsia="Times New Roman" w:hAnsi="Arial" w:cs="Arial"/>
          <w:color w:val="666666"/>
          <w:sz w:val="32"/>
          <w:szCs w:val="32"/>
          <w:lang w:eastAsia="ru-RU"/>
        </w:rPr>
      </w:pPr>
      <w:r>
        <w:rPr>
          <w:rFonts w:ascii="Arial" w:eastAsia="Times New Roman" w:hAnsi="Arial" w:cs="Arial"/>
          <w:color w:val="666666"/>
          <w:sz w:val="32"/>
          <w:szCs w:val="32"/>
          <w:lang w:eastAsia="ru-RU"/>
        </w:rPr>
        <w:t xml:space="preserve">- </w:t>
      </w:r>
      <w:r w:rsidRPr="005D1D68">
        <w:rPr>
          <w:rFonts w:ascii="Arial" w:eastAsia="Times New Roman" w:hAnsi="Arial" w:cs="Arial"/>
          <w:color w:val="666666"/>
          <w:sz w:val="32"/>
          <w:szCs w:val="32"/>
          <w:lang w:eastAsia="ru-RU"/>
        </w:rPr>
        <w:t>сигналы светофора и регулировщика;</w:t>
      </w:r>
    </w:p>
    <w:p w:rsidR="005D1D68" w:rsidRPr="005D1D68" w:rsidRDefault="005D1D68" w:rsidP="005D1D68">
      <w:pPr>
        <w:pStyle w:val="a6"/>
        <w:rPr>
          <w:rFonts w:ascii="Arial" w:eastAsia="Times New Roman" w:hAnsi="Arial" w:cs="Arial"/>
          <w:color w:val="666666"/>
          <w:sz w:val="32"/>
          <w:szCs w:val="32"/>
          <w:lang w:eastAsia="ru-RU"/>
        </w:rPr>
      </w:pPr>
      <w:r>
        <w:rPr>
          <w:rFonts w:ascii="Arial" w:eastAsia="Times New Roman" w:hAnsi="Arial" w:cs="Arial"/>
          <w:color w:val="666666"/>
          <w:sz w:val="32"/>
          <w:szCs w:val="32"/>
          <w:lang w:eastAsia="ru-RU"/>
        </w:rPr>
        <w:t xml:space="preserve">- </w:t>
      </w:r>
      <w:r w:rsidRPr="005D1D68">
        <w:rPr>
          <w:rFonts w:ascii="Arial" w:eastAsia="Times New Roman" w:hAnsi="Arial" w:cs="Arial"/>
          <w:color w:val="666666"/>
          <w:sz w:val="32"/>
          <w:szCs w:val="32"/>
          <w:lang w:eastAsia="ru-RU"/>
        </w:rPr>
        <w:t>предупредительные сигналы;</w:t>
      </w:r>
    </w:p>
    <w:p w:rsidR="005D1D68" w:rsidRPr="005D1D68" w:rsidRDefault="005D1D68" w:rsidP="005D1D68">
      <w:pPr>
        <w:pStyle w:val="a6"/>
        <w:rPr>
          <w:rFonts w:ascii="Arial" w:eastAsia="Times New Roman" w:hAnsi="Arial" w:cs="Arial"/>
          <w:color w:val="666666"/>
          <w:sz w:val="32"/>
          <w:szCs w:val="32"/>
          <w:lang w:eastAsia="ru-RU"/>
        </w:rPr>
      </w:pPr>
      <w:r>
        <w:rPr>
          <w:rFonts w:ascii="Arial" w:eastAsia="Times New Roman" w:hAnsi="Arial" w:cs="Arial"/>
          <w:color w:val="666666"/>
          <w:sz w:val="32"/>
          <w:szCs w:val="32"/>
          <w:lang w:eastAsia="ru-RU"/>
        </w:rPr>
        <w:t xml:space="preserve">- </w:t>
      </w:r>
      <w:r w:rsidRPr="005D1D68">
        <w:rPr>
          <w:rFonts w:ascii="Arial" w:eastAsia="Times New Roman" w:hAnsi="Arial" w:cs="Arial"/>
          <w:color w:val="666666"/>
          <w:sz w:val="32"/>
          <w:szCs w:val="32"/>
          <w:lang w:eastAsia="ru-RU"/>
        </w:rPr>
        <w:t>движение через железнодорожные пути;</w:t>
      </w:r>
    </w:p>
    <w:p w:rsidR="005D1D68" w:rsidRPr="005D1D68" w:rsidRDefault="005D1D68" w:rsidP="005D1D68">
      <w:pPr>
        <w:pStyle w:val="a6"/>
        <w:rPr>
          <w:rFonts w:ascii="Arial" w:eastAsia="Times New Roman" w:hAnsi="Arial" w:cs="Arial"/>
          <w:color w:val="666666"/>
          <w:sz w:val="32"/>
          <w:szCs w:val="32"/>
          <w:lang w:eastAsia="ru-RU"/>
        </w:rPr>
      </w:pPr>
      <w:r>
        <w:rPr>
          <w:rFonts w:ascii="Arial" w:eastAsia="Times New Roman" w:hAnsi="Arial" w:cs="Arial"/>
          <w:color w:val="666666"/>
          <w:sz w:val="32"/>
          <w:szCs w:val="32"/>
          <w:lang w:eastAsia="ru-RU"/>
        </w:rPr>
        <w:t xml:space="preserve">- </w:t>
      </w:r>
      <w:r w:rsidRPr="005D1D68">
        <w:rPr>
          <w:rFonts w:ascii="Arial" w:eastAsia="Times New Roman" w:hAnsi="Arial" w:cs="Arial"/>
          <w:color w:val="666666"/>
          <w:sz w:val="32"/>
          <w:szCs w:val="32"/>
          <w:lang w:eastAsia="ru-RU"/>
        </w:rPr>
        <w:t>движение в жилых зонах;</w:t>
      </w:r>
    </w:p>
    <w:p w:rsidR="005D1D68" w:rsidRPr="005D1D68" w:rsidRDefault="005D1D68" w:rsidP="005D1D68">
      <w:pPr>
        <w:pStyle w:val="a6"/>
        <w:rPr>
          <w:rFonts w:ascii="Arial" w:eastAsia="Times New Roman" w:hAnsi="Arial" w:cs="Arial"/>
          <w:color w:val="666666"/>
          <w:sz w:val="32"/>
          <w:szCs w:val="32"/>
          <w:lang w:eastAsia="ru-RU"/>
        </w:rPr>
      </w:pPr>
      <w:r>
        <w:rPr>
          <w:rFonts w:ascii="Arial" w:eastAsia="Times New Roman" w:hAnsi="Arial" w:cs="Arial"/>
          <w:color w:val="666666"/>
          <w:sz w:val="32"/>
          <w:szCs w:val="32"/>
          <w:lang w:eastAsia="ru-RU"/>
        </w:rPr>
        <w:t xml:space="preserve">- </w:t>
      </w:r>
      <w:r w:rsidRPr="005D1D68">
        <w:rPr>
          <w:rFonts w:ascii="Arial" w:eastAsia="Times New Roman" w:hAnsi="Arial" w:cs="Arial"/>
          <w:color w:val="666666"/>
          <w:sz w:val="32"/>
          <w:szCs w:val="32"/>
          <w:lang w:eastAsia="ru-RU"/>
        </w:rPr>
        <w:t>перевозка людей;</w:t>
      </w:r>
    </w:p>
    <w:p w:rsidR="005D1D68" w:rsidRPr="005D1D68" w:rsidRDefault="005D1D68" w:rsidP="005D1D68">
      <w:pPr>
        <w:pStyle w:val="a6"/>
        <w:rPr>
          <w:rFonts w:ascii="Arial" w:eastAsia="Times New Roman" w:hAnsi="Arial" w:cs="Arial"/>
          <w:color w:val="666666"/>
          <w:sz w:val="32"/>
          <w:szCs w:val="32"/>
          <w:lang w:eastAsia="ru-RU"/>
        </w:rPr>
      </w:pPr>
      <w:r>
        <w:rPr>
          <w:rFonts w:ascii="Arial" w:eastAsia="Times New Roman" w:hAnsi="Arial" w:cs="Arial"/>
          <w:color w:val="666666"/>
          <w:sz w:val="32"/>
          <w:szCs w:val="32"/>
          <w:lang w:eastAsia="ru-RU"/>
        </w:rPr>
        <w:t xml:space="preserve">- </w:t>
      </w:r>
      <w:r w:rsidRPr="005D1D68">
        <w:rPr>
          <w:rFonts w:ascii="Arial" w:eastAsia="Times New Roman" w:hAnsi="Arial" w:cs="Arial"/>
          <w:color w:val="666666"/>
          <w:sz w:val="32"/>
          <w:szCs w:val="32"/>
          <w:lang w:eastAsia="ru-RU"/>
        </w:rPr>
        <w:t>особенности движения на велосипеде.</w:t>
      </w:r>
    </w:p>
    <w:p w:rsidR="005D1D68" w:rsidRPr="0024019E" w:rsidRDefault="005D1D68" w:rsidP="0024019E">
      <w:pPr>
        <w:pStyle w:val="a6"/>
        <w:jc w:val="center"/>
        <w:rPr>
          <w:rFonts w:ascii="Arial" w:eastAsia="Times New Roman" w:hAnsi="Arial" w:cs="Arial"/>
          <w:b/>
          <w:i/>
          <w:color w:val="C00000"/>
          <w:sz w:val="32"/>
          <w:szCs w:val="32"/>
          <w:lang w:eastAsia="ru-RU"/>
        </w:rPr>
      </w:pPr>
      <w:r w:rsidRPr="0024019E">
        <w:rPr>
          <w:rFonts w:ascii="Times New Roman" w:eastAsia="Times New Roman" w:hAnsi="Times New Roman" w:cs="Times New Roman"/>
          <w:b/>
          <w:i/>
          <w:color w:val="C00000"/>
          <w:sz w:val="32"/>
          <w:szCs w:val="32"/>
          <w:lang w:eastAsia="ru-RU"/>
        </w:rPr>
        <w:t>Своими словами, систематически и ненавязчиво знакомьте с правилами, которые должен знать ребёнок.</w:t>
      </w:r>
    </w:p>
    <w:p w:rsidR="005D1D68" w:rsidRPr="0024019E" w:rsidRDefault="005D1D68" w:rsidP="0024019E">
      <w:pPr>
        <w:pStyle w:val="a6"/>
        <w:jc w:val="center"/>
        <w:rPr>
          <w:rFonts w:ascii="Times New Roman" w:eastAsia="Times New Roman" w:hAnsi="Times New Roman" w:cs="Times New Roman"/>
          <w:b/>
          <w:bCs/>
          <w:i/>
          <w:iCs/>
          <w:color w:val="C00000"/>
          <w:sz w:val="48"/>
          <w:szCs w:val="48"/>
          <w:u w:val="single"/>
          <w:lang w:eastAsia="ru-RU"/>
        </w:rPr>
      </w:pPr>
    </w:p>
    <w:p w:rsidR="005D1D68" w:rsidRPr="005D1D68" w:rsidRDefault="005D1D68" w:rsidP="005D1D68">
      <w:pPr>
        <w:pStyle w:val="a6"/>
        <w:jc w:val="center"/>
        <w:rPr>
          <w:rFonts w:ascii="Arial" w:eastAsia="Times New Roman" w:hAnsi="Arial" w:cs="Arial"/>
          <w:color w:val="FF0000"/>
          <w:sz w:val="48"/>
          <w:szCs w:val="48"/>
          <w:lang w:eastAsia="ru-RU"/>
        </w:rPr>
      </w:pPr>
      <w:r w:rsidRPr="005D1D68">
        <w:rPr>
          <w:rFonts w:ascii="Times New Roman" w:eastAsia="Times New Roman" w:hAnsi="Times New Roman" w:cs="Times New Roman"/>
          <w:b/>
          <w:bCs/>
          <w:i/>
          <w:iCs/>
          <w:color w:val="FF0000"/>
          <w:sz w:val="48"/>
          <w:szCs w:val="48"/>
          <w:u w:val="single"/>
          <w:lang w:eastAsia="ru-RU"/>
        </w:rPr>
        <w:t>Помните!</w:t>
      </w:r>
    </w:p>
    <w:p w:rsidR="005D1D68" w:rsidRPr="005D1D68" w:rsidRDefault="005D1D68" w:rsidP="005D1D68">
      <w:pPr>
        <w:pStyle w:val="a6"/>
        <w:rPr>
          <w:rFonts w:ascii="Arial" w:eastAsia="Times New Roman" w:hAnsi="Arial" w:cs="Arial"/>
          <w:color w:val="666666"/>
          <w:sz w:val="32"/>
          <w:szCs w:val="32"/>
          <w:lang w:eastAsia="ru-RU"/>
        </w:rPr>
      </w:pPr>
      <w:r w:rsidRPr="005D1D68">
        <w:rPr>
          <w:rFonts w:ascii="Times New Roman" w:eastAsia="Times New Roman" w:hAnsi="Times New Roman" w:cs="Times New Roman"/>
          <w:color w:val="666666"/>
          <w:sz w:val="32"/>
          <w:szCs w:val="32"/>
          <w:lang w:eastAsia="ru-RU"/>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5D1D68" w:rsidRPr="005D1D68" w:rsidRDefault="005D1D68" w:rsidP="005D1D68">
      <w:pPr>
        <w:pStyle w:val="a6"/>
        <w:jc w:val="center"/>
        <w:rPr>
          <w:rFonts w:ascii="Arial" w:eastAsia="Times New Roman" w:hAnsi="Arial" w:cs="Arial"/>
          <w:color w:val="FF0000"/>
          <w:sz w:val="48"/>
          <w:szCs w:val="48"/>
          <w:lang w:eastAsia="ru-RU"/>
        </w:rPr>
      </w:pPr>
      <w:r w:rsidRPr="005D1D68">
        <w:rPr>
          <w:rFonts w:ascii="Times New Roman" w:eastAsia="Times New Roman" w:hAnsi="Times New Roman" w:cs="Times New Roman"/>
          <w:b/>
          <w:bCs/>
          <w:color w:val="FF0000"/>
          <w:sz w:val="48"/>
          <w:szCs w:val="48"/>
          <w:lang w:eastAsia="ru-RU"/>
        </w:rPr>
        <w:t>Берегите ребёнка!</w:t>
      </w:r>
    </w:p>
    <w:p w:rsidR="005D1D68" w:rsidRPr="005D1D68" w:rsidRDefault="005D1D68" w:rsidP="005D1D68">
      <w:pPr>
        <w:pStyle w:val="a6"/>
        <w:jc w:val="center"/>
        <w:rPr>
          <w:rFonts w:ascii="Arial" w:hAnsi="Arial" w:cs="Arial"/>
          <w:sz w:val="32"/>
          <w:szCs w:val="32"/>
          <w:lang w:eastAsia="ru-RU"/>
        </w:rPr>
      </w:pPr>
    </w:p>
    <w:p w:rsidR="007503EE" w:rsidRDefault="007503EE" w:rsidP="007503EE">
      <w:pPr>
        <w:pStyle w:val="a6"/>
        <w:rPr>
          <w:rStyle w:val="c3"/>
          <w:b/>
          <w:bCs/>
          <w:color w:val="000000"/>
          <w:sz w:val="32"/>
          <w:szCs w:val="32"/>
        </w:rPr>
      </w:pPr>
    </w:p>
    <w:p w:rsidR="005D1D68" w:rsidRPr="005D1D68" w:rsidRDefault="005D1D68" w:rsidP="007503EE">
      <w:pPr>
        <w:pStyle w:val="a6"/>
        <w:rPr>
          <w:rStyle w:val="c3"/>
          <w:b/>
          <w:bCs/>
          <w:color w:val="000000"/>
          <w:sz w:val="32"/>
          <w:szCs w:val="32"/>
        </w:rPr>
      </w:pPr>
    </w:p>
    <w:p w:rsidR="007503EE" w:rsidRPr="007503EE" w:rsidRDefault="007503EE" w:rsidP="007503EE">
      <w:pPr>
        <w:pStyle w:val="a6"/>
        <w:rPr>
          <w:rStyle w:val="c3"/>
          <w:b/>
          <w:bCs/>
          <w:color w:val="000000"/>
          <w:sz w:val="36"/>
          <w:szCs w:val="36"/>
        </w:rPr>
      </w:pPr>
    </w:p>
    <w:p w:rsidR="007503EE" w:rsidRPr="007503EE" w:rsidRDefault="007503EE" w:rsidP="007503EE">
      <w:pPr>
        <w:pStyle w:val="a6"/>
        <w:rPr>
          <w:rStyle w:val="c3"/>
          <w:b/>
          <w:bCs/>
          <w:color w:val="000000"/>
          <w:sz w:val="36"/>
          <w:szCs w:val="36"/>
        </w:rPr>
      </w:pPr>
    </w:p>
    <w:p w:rsidR="007503EE" w:rsidRPr="007503EE" w:rsidRDefault="007503EE" w:rsidP="007503EE">
      <w:pPr>
        <w:pStyle w:val="a6"/>
        <w:rPr>
          <w:rStyle w:val="c3"/>
          <w:b/>
          <w:bCs/>
          <w:color w:val="000000"/>
          <w:sz w:val="36"/>
          <w:szCs w:val="36"/>
        </w:rPr>
      </w:pPr>
    </w:p>
    <w:p w:rsidR="007503EE" w:rsidRPr="007503EE" w:rsidRDefault="007503EE" w:rsidP="007503EE">
      <w:pPr>
        <w:pStyle w:val="a6"/>
        <w:rPr>
          <w:rStyle w:val="c3"/>
          <w:b/>
          <w:bCs/>
          <w:color w:val="000000"/>
          <w:sz w:val="36"/>
          <w:szCs w:val="36"/>
        </w:rPr>
      </w:pPr>
    </w:p>
    <w:p w:rsidR="007503EE" w:rsidRPr="007503EE" w:rsidRDefault="007503EE" w:rsidP="007503EE">
      <w:pPr>
        <w:pStyle w:val="a6"/>
        <w:rPr>
          <w:rStyle w:val="c3"/>
          <w:b/>
          <w:bCs/>
          <w:color w:val="000000"/>
          <w:sz w:val="36"/>
          <w:szCs w:val="36"/>
        </w:rPr>
      </w:pPr>
    </w:p>
    <w:p w:rsidR="007503EE" w:rsidRPr="007503EE" w:rsidRDefault="007503EE" w:rsidP="007503EE">
      <w:pPr>
        <w:pStyle w:val="a6"/>
        <w:rPr>
          <w:rStyle w:val="c3"/>
          <w:b/>
          <w:bCs/>
          <w:color w:val="000000"/>
          <w:sz w:val="36"/>
          <w:szCs w:val="36"/>
        </w:rPr>
      </w:pPr>
    </w:p>
    <w:p w:rsidR="0024019E" w:rsidRPr="0024019E" w:rsidRDefault="0024019E" w:rsidP="0024019E">
      <w:pPr>
        <w:pStyle w:val="a6"/>
        <w:jc w:val="center"/>
        <w:rPr>
          <w:b/>
          <w:color w:val="002060"/>
          <w:sz w:val="44"/>
          <w:szCs w:val="44"/>
          <w:lang w:eastAsia="ru-RU"/>
        </w:rPr>
      </w:pPr>
      <w:r>
        <w:rPr>
          <w:b/>
          <w:color w:val="002060"/>
          <w:sz w:val="44"/>
          <w:szCs w:val="44"/>
          <w:lang w:eastAsia="ru-RU"/>
        </w:rPr>
        <w:lastRenderedPageBreak/>
        <w:t>Консультация</w:t>
      </w:r>
    </w:p>
    <w:p w:rsidR="0024019E" w:rsidRPr="0024019E" w:rsidRDefault="0024019E" w:rsidP="0024019E">
      <w:pPr>
        <w:pStyle w:val="a6"/>
        <w:jc w:val="center"/>
        <w:rPr>
          <w:rFonts w:ascii="Arial" w:hAnsi="Arial" w:cs="Arial"/>
          <w:b/>
          <w:color w:val="FF0000"/>
          <w:sz w:val="52"/>
          <w:szCs w:val="52"/>
          <w:lang w:eastAsia="ru-RU"/>
        </w:rPr>
      </w:pPr>
      <w:r w:rsidRPr="0024019E">
        <w:rPr>
          <w:b/>
          <w:color w:val="FF0000"/>
          <w:sz w:val="52"/>
          <w:szCs w:val="52"/>
          <w:lang w:eastAsia="ru-RU"/>
        </w:rPr>
        <w:t>Права и обязанности родителей.</w:t>
      </w:r>
    </w:p>
    <w:p w:rsidR="0024019E" w:rsidRDefault="0024019E" w:rsidP="0024019E">
      <w:pPr>
        <w:pStyle w:val="a6"/>
        <w:rPr>
          <w:rFonts w:ascii="Arial" w:hAnsi="Arial" w:cs="Arial"/>
          <w:sz w:val="32"/>
          <w:szCs w:val="32"/>
          <w:lang w:eastAsia="ru-RU"/>
        </w:rPr>
      </w:pPr>
      <w:r w:rsidRPr="0024019E">
        <w:rPr>
          <w:rFonts w:ascii="Arial" w:hAnsi="Arial" w:cs="Arial"/>
          <w:sz w:val="32"/>
          <w:szCs w:val="32"/>
          <w:lang w:eastAsia="ru-RU"/>
        </w:rPr>
        <w:t>Права и обязанности родителей в отношении их несовершеннолетних детей определены Семейным кодексом РФ. Родительские права, предусмотренные законодательством,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законодательством случаях приобретения детьми полной дееспособности до достижения ими совершеннолетия. Таковым случаем, например, является </w:t>
      </w:r>
      <w:r w:rsidRPr="0024019E">
        <w:rPr>
          <w:rFonts w:ascii="Arial" w:hAnsi="Arial" w:cs="Arial"/>
          <w:i/>
          <w:iCs/>
          <w:sz w:val="32"/>
          <w:szCs w:val="32"/>
          <w:lang w:eastAsia="ru-RU"/>
        </w:rPr>
        <w:t>эмансипация</w:t>
      </w:r>
      <w:r w:rsidRPr="0024019E">
        <w:rPr>
          <w:rFonts w:ascii="Arial" w:hAnsi="Arial" w:cs="Arial"/>
          <w:sz w:val="32"/>
          <w:szCs w:val="32"/>
          <w:lang w:eastAsia="ru-RU"/>
        </w:rPr>
        <w:t>*, предусмотренная ст. 27 Гражданского кодекса РФ.</w:t>
      </w:r>
    </w:p>
    <w:p w:rsidR="0024019E" w:rsidRPr="0024019E" w:rsidRDefault="0024019E" w:rsidP="0024019E">
      <w:pPr>
        <w:pStyle w:val="a6"/>
        <w:rPr>
          <w:rFonts w:ascii="Arial" w:hAnsi="Arial" w:cs="Arial"/>
          <w:sz w:val="32"/>
          <w:szCs w:val="32"/>
          <w:lang w:eastAsia="ru-RU"/>
        </w:rPr>
      </w:pPr>
    </w:p>
    <w:p w:rsidR="0024019E" w:rsidRPr="0024019E" w:rsidRDefault="0024019E" w:rsidP="0024019E">
      <w:pPr>
        <w:pStyle w:val="a6"/>
        <w:rPr>
          <w:rFonts w:ascii="Arial" w:hAnsi="Arial" w:cs="Arial"/>
          <w:sz w:val="32"/>
          <w:szCs w:val="32"/>
          <w:lang w:eastAsia="ru-RU"/>
        </w:rPr>
      </w:pPr>
      <w:r w:rsidRPr="0024019E">
        <w:rPr>
          <w:rFonts w:ascii="Arial" w:hAnsi="Arial" w:cs="Arial"/>
          <w:sz w:val="32"/>
          <w:szCs w:val="32"/>
          <w:lang w:eastAsia="ru-RU"/>
        </w:rPr>
        <w:t>Что ж, давайте посмотрим более подробно, как регулируется законодательством мера возможного и должного поведения родителей.</w:t>
      </w:r>
    </w:p>
    <w:p w:rsidR="0024019E" w:rsidRDefault="0024019E" w:rsidP="0024019E">
      <w:pPr>
        <w:pStyle w:val="a6"/>
        <w:rPr>
          <w:rFonts w:ascii="Arial" w:hAnsi="Arial" w:cs="Arial"/>
          <w:sz w:val="32"/>
          <w:szCs w:val="32"/>
          <w:lang w:eastAsia="ru-RU"/>
        </w:rPr>
      </w:pPr>
      <w:r w:rsidRPr="0024019E">
        <w:rPr>
          <w:rFonts w:ascii="Arial" w:hAnsi="Arial" w:cs="Arial"/>
          <w:sz w:val="32"/>
          <w:szCs w:val="32"/>
          <w:lang w:eastAsia="ru-RU"/>
        </w:rPr>
        <w:t>Особенностью законодательного регулирования является то, что большинство прав родителей является в то же самое время и их обязанностью. Данный нюанс с одной стороны подчёркивает ответственность родителей за своих детей, а с другой стороны гарантирует им то, что именно они, а не кто-то другой, имеет право общаться, растить и воспитывать своих детей. При этом в соответствии с ст. 61 Семейного кодекса РФ родители имеют равные права и несут равные обязанности в отношении своих детей.</w:t>
      </w:r>
    </w:p>
    <w:p w:rsidR="0024019E" w:rsidRPr="0024019E" w:rsidRDefault="0024019E" w:rsidP="0024019E">
      <w:pPr>
        <w:pStyle w:val="a6"/>
        <w:rPr>
          <w:rFonts w:ascii="Arial" w:hAnsi="Arial" w:cs="Arial"/>
          <w:sz w:val="32"/>
          <w:szCs w:val="32"/>
          <w:lang w:eastAsia="ru-RU"/>
        </w:rPr>
      </w:pPr>
    </w:p>
    <w:p w:rsidR="0024019E" w:rsidRPr="0024019E" w:rsidRDefault="0024019E" w:rsidP="0024019E">
      <w:pPr>
        <w:pStyle w:val="a6"/>
        <w:rPr>
          <w:rFonts w:ascii="Arial" w:hAnsi="Arial" w:cs="Arial"/>
          <w:sz w:val="32"/>
          <w:szCs w:val="32"/>
          <w:lang w:eastAsia="ru-RU"/>
        </w:rPr>
      </w:pPr>
      <w:r w:rsidRPr="0024019E">
        <w:rPr>
          <w:rFonts w:ascii="Arial" w:hAnsi="Arial" w:cs="Arial"/>
          <w:sz w:val="32"/>
          <w:szCs w:val="32"/>
          <w:lang w:eastAsia="ru-RU"/>
        </w:rPr>
        <w:t>В соответствии со ст. 63 Семейного кодекса РФ родители имеют право и обязаны воспитывать своих детей, они несут ответственность за воспитание и развитие своих детей, поэтому обязаны заботиться о здоровье, физическом, психическом, духовном и нравственном развитии своих детей. Именно родители имеют преимущественное право на воспитание своих детей перед всеми другими лицами, в том числе бабушками, дедушками, братьями, сёстрами, однако, согласно ст. 61 Семейного кодекса РФ, родители не вправе мешать и запрещать, близким родственникам общаться с ребёнком.</w:t>
      </w:r>
    </w:p>
    <w:p w:rsidR="0024019E" w:rsidRDefault="0024019E" w:rsidP="0024019E">
      <w:pPr>
        <w:pStyle w:val="a6"/>
        <w:rPr>
          <w:rFonts w:ascii="Arial" w:hAnsi="Arial" w:cs="Arial"/>
          <w:sz w:val="32"/>
          <w:szCs w:val="32"/>
          <w:lang w:eastAsia="ru-RU"/>
        </w:rPr>
      </w:pPr>
      <w:r w:rsidRPr="0024019E">
        <w:rPr>
          <w:rFonts w:ascii="Arial" w:hAnsi="Arial" w:cs="Arial"/>
          <w:b/>
          <w:i/>
          <w:sz w:val="32"/>
          <w:szCs w:val="32"/>
          <w:lang w:eastAsia="ru-RU"/>
        </w:rPr>
        <w:lastRenderedPageBreak/>
        <w:t>Родители также обязаны:</w:t>
      </w:r>
      <w:r w:rsidRPr="0024019E">
        <w:rPr>
          <w:rFonts w:ascii="Arial" w:hAnsi="Arial" w:cs="Arial"/>
          <w:sz w:val="32"/>
          <w:szCs w:val="32"/>
          <w:lang w:eastAsia="ru-RU"/>
        </w:rPr>
        <w:t xml:space="preserve"> обеспечить получение детьми основного общего образования. Выбор образовательного учреждения и формы обучения детей до получения ими основного общего образования осуществляется родителями, однако, с учётом мнения детей.</w:t>
      </w:r>
    </w:p>
    <w:p w:rsidR="0024019E" w:rsidRPr="0024019E" w:rsidRDefault="0024019E" w:rsidP="0024019E">
      <w:pPr>
        <w:pStyle w:val="a6"/>
        <w:rPr>
          <w:rFonts w:ascii="Arial" w:hAnsi="Arial" w:cs="Arial"/>
          <w:sz w:val="32"/>
          <w:szCs w:val="32"/>
          <w:lang w:eastAsia="ru-RU"/>
        </w:rPr>
      </w:pPr>
    </w:p>
    <w:p w:rsidR="0024019E" w:rsidRPr="0024019E" w:rsidRDefault="0024019E" w:rsidP="0024019E">
      <w:pPr>
        <w:pStyle w:val="a6"/>
        <w:rPr>
          <w:rFonts w:ascii="Arial" w:hAnsi="Arial" w:cs="Arial"/>
          <w:sz w:val="32"/>
          <w:szCs w:val="32"/>
          <w:lang w:eastAsia="ru-RU"/>
        </w:rPr>
      </w:pPr>
      <w:r w:rsidRPr="0024019E">
        <w:rPr>
          <w:rFonts w:ascii="Arial" w:hAnsi="Arial" w:cs="Arial"/>
          <w:sz w:val="32"/>
          <w:szCs w:val="32"/>
          <w:lang w:eastAsia="ru-RU"/>
        </w:rPr>
        <w:t>На родителей, также возлагается, согласно ст. 64 Семейного кодекса РФ, зашита прав и интересов детей.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каких либо доверенностей и специальных полномочий. Однако,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При наличии таких противоречий, орган опеки и попечительства обязан назначить представителя для защиты прав и интересов детей.</w:t>
      </w:r>
    </w:p>
    <w:p w:rsidR="0024019E" w:rsidRDefault="0024019E" w:rsidP="0024019E">
      <w:pPr>
        <w:pStyle w:val="a6"/>
        <w:rPr>
          <w:rFonts w:ascii="Arial" w:hAnsi="Arial" w:cs="Arial"/>
          <w:sz w:val="32"/>
          <w:szCs w:val="32"/>
          <w:lang w:eastAsia="ru-RU"/>
        </w:rPr>
      </w:pPr>
      <w:r w:rsidRPr="0024019E">
        <w:rPr>
          <w:rFonts w:ascii="Arial" w:hAnsi="Arial" w:cs="Arial"/>
          <w:sz w:val="32"/>
          <w:szCs w:val="32"/>
          <w:lang w:eastAsia="ru-RU"/>
        </w:rPr>
        <w:t>Семейный кодекс РФ в том или ином виде неоднократно подчёркивает, что главенствующим в семье являются интересы ребёнка. Весь процесс воспитания и осуществления иных родительских прав не может быть в противоречии с интересами ребёнка. Именно обеспечение этих интересов должно быть предметом основной заботы их родителей. При этом в процессе реализации родительских правомочий, запрещено причинение вреда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24019E" w:rsidRPr="0024019E" w:rsidRDefault="0024019E" w:rsidP="0024019E">
      <w:pPr>
        <w:pStyle w:val="a6"/>
        <w:rPr>
          <w:rFonts w:ascii="Arial" w:hAnsi="Arial" w:cs="Arial"/>
          <w:sz w:val="32"/>
          <w:szCs w:val="32"/>
          <w:lang w:eastAsia="ru-RU"/>
        </w:rPr>
      </w:pPr>
    </w:p>
    <w:p w:rsidR="0024019E" w:rsidRPr="0024019E" w:rsidRDefault="0024019E" w:rsidP="0024019E">
      <w:pPr>
        <w:pStyle w:val="a6"/>
        <w:rPr>
          <w:rFonts w:ascii="Arial" w:hAnsi="Arial" w:cs="Arial"/>
          <w:sz w:val="32"/>
          <w:szCs w:val="32"/>
          <w:lang w:eastAsia="ru-RU"/>
        </w:rPr>
      </w:pPr>
      <w:r w:rsidRPr="0024019E">
        <w:rPr>
          <w:rFonts w:ascii="Arial" w:hAnsi="Arial" w:cs="Arial"/>
          <w:sz w:val="32"/>
          <w:szCs w:val="32"/>
          <w:lang w:eastAsia="ru-RU"/>
        </w:rPr>
        <w:t>Недобросовестные родители, осуществляющие свои права в ущерб правам и интересам детей, несут предусмотренную законодательством ответственность, в зависимости от совершенного правонарушения.</w:t>
      </w:r>
    </w:p>
    <w:p w:rsidR="0024019E" w:rsidRDefault="0024019E" w:rsidP="0024019E">
      <w:pPr>
        <w:pStyle w:val="a6"/>
        <w:rPr>
          <w:rFonts w:ascii="Arial" w:hAnsi="Arial" w:cs="Arial"/>
          <w:sz w:val="32"/>
          <w:szCs w:val="32"/>
          <w:lang w:eastAsia="ru-RU"/>
        </w:rPr>
      </w:pPr>
      <w:r w:rsidRPr="0024019E">
        <w:rPr>
          <w:rFonts w:ascii="Arial" w:hAnsi="Arial" w:cs="Arial"/>
          <w:sz w:val="32"/>
          <w:szCs w:val="32"/>
          <w:lang w:eastAsia="ru-RU"/>
        </w:rPr>
        <w:t xml:space="preserve">Все вопросы, касающиеся воспитания и образования детей, решаются родителями по их взаимному согласию исходя из интересов детей и с учётом мнения детей. Родители, либо </w:t>
      </w:r>
      <w:r w:rsidRPr="0024019E">
        <w:rPr>
          <w:rFonts w:ascii="Arial" w:hAnsi="Arial" w:cs="Arial"/>
          <w:sz w:val="32"/>
          <w:szCs w:val="32"/>
          <w:lang w:eastAsia="ru-RU"/>
        </w:rPr>
        <w:lastRenderedPageBreak/>
        <w:t>один них, при наличии разногласий вправе обратиться за разрешением этих разногласий в орган опеки и попечительства или в суд.</w:t>
      </w:r>
    </w:p>
    <w:p w:rsidR="0024019E" w:rsidRPr="0024019E" w:rsidRDefault="0024019E" w:rsidP="0024019E">
      <w:pPr>
        <w:pStyle w:val="a6"/>
        <w:rPr>
          <w:rFonts w:ascii="Arial" w:hAnsi="Arial" w:cs="Arial"/>
          <w:sz w:val="32"/>
          <w:szCs w:val="32"/>
          <w:lang w:eastAsia="ru-RU"/>
        </w:rPr>
      </w:pPr>
    </w:p>
    <w:p w:rsidR="0024019E" w:rsidRPr="0024019E" w:rsidRDefault="0024019E" w:rsidP="0024019E">
      <w:pPr>
        <w:pStyle w:val="a6"/>
        <w:rPr>
          <w:rFonts w:ascii="Arial" w:hAnsi="Arial" w:cs="Arial"/>
          <w:sz w:val="32"/>
          <w:szCs w:val="32"/>
          <w:lang w:eastAsia="ru-RU"/>
        </w:rPr>
      </w:pPr>
      <w:r w:rsidRPr="0024019E">
        <w:rPr>
          <w:rFonts w:ascii="Arial" w:hAnsi="Arial" w:cs="Arial"/>
          <w:sz w:val="32"/>
          <w:szCs w:val="32"/>
          <w:lang w:eastAsia="ru-RU"/>
        </w:rPr>
        <w:t>В жизни не так уж редки случаи, когда родители, по той или иной причине, проживают раздельно. Место жительства детей в таком случае должно устанавливается соглашением родителей, а при отсутствии соглашения судом. При этом, решение вопроса осуществляется исходя из интересов детей и с учётом мнения детей. При этом суд учитывает привязанность ребёнка к каждому из родителей, братьям и сёстрам, возраст ребёнка, нравственные и иные личные качества родителей, отношения, существующие между каждым из родителей и ребёнком, возможность создания ребёнку условий для воспитания и развития (род деятельности, режим работы родителей, материальное и семейное положение родителей и другие обстоятельства).</w:t>
      </w:r>
    </w:p>
    <w:p w:rsidR="0024019E" w:rsidRDefault="0024019E" w:rsidP="0024019E">
      <w:pPr>
        <w:pStyle w:val="a6"/>
        <w:rPr>
          <w:rFonts w:ascii="Arial" w:hAnsi="Arial" w:cs="Arial"/>
          <w:sz w:val="32"/>
          <w:szCs w:val="32"/>
          <w:lang w:eastAsia="ru-RU"/>
        </w:rPr>
      </w:pPr>
      <w:r w:rsidRPr="0024019E">
        <w:rPr>
          <w:rFonts w:ascii="Arial" w:hAnsi="Arial" w:cs="Arial"/>
          <w:sz w:val="32"/>
          <w:szCs w:val="32"/>
          <w:lang w:eastAsia="ru-RU"/>
        </w:rPr>
        <w:t>Регулируя отношения, связанные с определением места жительства ребёнка, родители которого проживают раздельно, Семейный кодекс РФ, в ст. 66 закрепляет и гарантии для родителя, проживающего отдельно от ребёнка. Так, например, родитель, проживающий отдельно от ребёнка, в полной мере имеет права на общение с ребёнком, участие в его воспитании и решении вопросов получения ребёнком образования, наравне с другим родителем. Создание каких-либо препятствий в этом родителем, с которым проживает ребёнок, незаконно, за исключением случаев, когда общение с другим родителем причиняет вред физическому и психическому здоровью ребёнка, либо его нравственному развитию.</w:t>
      </w:r>
    </w:p>
    <w:p w:rsidR="0024019E" w:rsidRPr="0024019E" w:rsidRDefault="0024019E" w:rsidP="0024019E">
      <w:pPr>
        <w:pStyle w:val="a6"/>
        <w:rPr>
          <w:rFonts w:ascii="Arial" w:hAnsi="Arial" w:cs="Arial"/>
          <w:sz w:val="32"/>
          <w:szCs w:val="32"/>
          <w:lang w:eastAsia="ru-RU"/>
        </w:rPr>
      </w:pPr>
    </w:p>
    <w:p w:rsidR="0024019E" w:rsidRDefault="0024019E" w:rsidP="0024019E">
      <w:pPr>
        <w:pStyle w:val="a6"/>
        <w:rPr>
          <w:rFonts w:ascii="Arial" w:hAnsi="Arial" w:cs="Arial"/>
          <w:sz w:val="32"/>
          <w:szCs w:val="32"/>
          <w:lang w:eastAsia="ru-RU"/>
        </w:rPr>
      </w:pPr>
      <w:r w:rsidRPr="0024019E">
        <w:rPr>
          <w:rFonts w:ascii="Arial" w:hAnsi="Arial" w:cs="Arial"/>
          <w:sz w:val="32"/>
          <w:szCs w:val="32"/>
          <w:lang w:eastAsia="ru-RU"/>
        </w:rPr>
        <w:t xml:space="preserve">Помимо всего прочего, родитель, проживающий отдельно от ребёнка, имеет право на получение информации о своём ребёнке из воспитательных учреждений, лечебных учреждений, учреждений социальной защиты населения и других аналогичных учреждений. В предоставлении информации может быть отказано только в случае наличия угрозы для жизни и здоровья ребёнка со стороны родителя, </w:t>
      </w:r>
      <w:r w:rsidRPr="0024019E">
        <w:rPr>
          <w:rFonts w:ascii="Arial" w:hAnsi="Arial" w:cs="Arial"/>
          <w:sz w:val="32"/>
          <w:szCs w:val="32"/>
          <w:lang w:eastAsia="ru-RU"/>
        </w:rPr>
        <w:lastRenderedPageBreak/>
        <w:t>при этом такой отказ может быть оспорен в судебном порядке.</w:t>
      </w:r>
    </w:p>
    <w:p w:rsidR="0024019E" w:rsidRPr="0024019E" w:rsidRDefault="0024019E" w:rsidP="0024019E">
      <w:pPr>
        <w:pStyle w:val="a6"/>
        <w:rPr>
          <w:rFonts w:ascii="Arial" w:hAnsi="Arial" w:cs="Arial"/>
          <w:sz w:val="32"/>
          <w:szCs w:val="32"/>
          <w:lang w:eastAsia="ru-RU"/>
        </w:rPr>
      </w:pPr>
    </w:p>
    <w:p w:rsidR="0024019E" w:rsidRDefault="0024019E" w:rsidP="0024019E">
      <w:pPr>
        <w:pStyle w:val="a6"/>
        <w:rPr>
          <w:rFonts w:ascii="Arial" w:hAnsi="Arial" w:cs="Arial"/>
          <w:sz w:val="32"/>
          <w:szCs w:val="32"/>
          <w:lang w:eastAsia="ru-RU"/>
        </w:rPr>
      </w:pPr>
      <w:r w:rsidRPr="0024019E">
        <w:rPr>
          <w:rFonts w:ascii="Arial" w:hAnsi="Arial" w:cs="Arial"/>
          <w:sz w:val="32"/>
          <w:szCs w:val="32"/>
          <w:lang w:eastAsia="ru-RU"/>
        </w:rPr>
        <w:t>Если родители, проживающие раздельно, не могут по добровольному соглашению определить порядок осуществления ими родительских прав, то таковой порядок определяется судом, с участием органа опеки и попечительства по требованию родителей, либо одного из них. Невыполнение решения суда влечёт применение к виновному родителю соответствующих мер, предусмотренных действующим законодательством. В случае же злостного невыполнения решения суда, по требованию родителя, проживающего отдельно от ребёнка, суд может вынести решение о передаче ему ребёнка исходя из интересов ребёнка и с учётом мнения ребёнка.</w:t>
      </w:r>
    </w:p>
    <w:p w:rsidR="0024019E" w:rsidRPr="0024019E" w:rsidRDefault="0024019E" w:rsidP="0024019E">
      <w:pPr>
        <w:pStyle w:val="a6"/>
        <w:rPr>
          <w:rFonts w:ascii="Arial" w:hAnsi="Arial" w:cs="Arial"/>
          <w:sz w:val="32"/>
          <w:szCs w:val="32"/>
          <w:lang w:eastAsia="ru-RU"/>
        </w:rPr>
      </w:pPr>
    </w:p>
    <w:p w:rsidR="0024019E" w:rsidRPr="0024019E" w:rsidRDefault="0024019E" w:rsidP="0024019E">
      <w:pPr>
        <w:pStyle w:val="a6"/>
        <w:rPr>
          <w:rFonts w:ascii="Arial" w:hAnsi="Arial" w:cs="Arial"/>
          <w:sz w:val="32"/>
          <w:szCs w:val="32"/>
          <w:lang w:eastAsia="ru-RU"/>
        </w:rPr>
      </w:pPr>
      <w:r w:rsidRPr="0024019E">
        <w:rPr>
          <w:rFonts w:ascii="Arial" w:hAnsi="Arial" w:cs="Arial"/>
          <w:sz w:val="32"/>
          <w:szCs w:val="32"/>
          <w:lang w:eastAsia="ru-RU"/>
        </w:rPr>
        <w:t>Кроме всех перечисленных правомочий, у родителей есть и право на защиту своих прав. Согласно ст. 68 Семейного кодекса РФ родители вправе требовать возврата ребёнка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 При этом, суд рассматривающий дело, вправе с учётом мнения ребёнка отказать в удовлетворении иска родителей, если придёт к выводу, что передача ребёнка родителям не отвечает интересам ребёнка. Если судом установлено, что ни родители, ни лицо, у которого находится ребёнок, не в состоянии обеспечить его надлежащее воспитание и развитие, суд передаёт ребёнка на попечение органа опеки и попечительства.</w:t>
      </w:r>
    </w:p>
    <w:p w:rsidR="007503EE" w:rsidRDefault="007503EE" w:rsidP="0024019E">
      <w:pPr>
        <w:pStyle w:val="c0"/>
        <w:shd w:val="clear" w:color="auto" w:fill="FFFFFF"/>
        <w:spacing w:before="0" w:beforeAutospacing="0" w:after="0" w:afterAutospacing="0"/>
        <w:rPr>
          <w:rStyle w:val="c3"/>
          <w:b/>
          <w:bCs/>
          <w:color w:val="000000"/>
          <w:sz w:val="44"/>
          <w:szCs w:val="44"/>
        </w:rPr>
      </w:pPr>
    </w:p>
    <w:p w:rsidR="007503EE" w:rsidRDefault="007503EE" w:rsidP="00890D12">
      <w:pPr>
        <w:pStyle w:val="c0"/>
        <w:shd w:val="clear" w:color="auto" w:fill="FFFFFF"/>
        <w:spacing w:before="0" w:beforeAutospacing="0" w:after="0" w:afterAutospacing="0"/>
        <w:jc w:val="center"/>
        <w:rPr>
          <w:rStyle w:val="c3"/>
          <w:b/>
          <w:bCs/>
          <w:color w:val="000000"/>
          <w:sz w:val="44"/>
          <w:szCs w:val="44"/>
        </w:rPr>
      </w:pPr>
    </w:p>
    <w:p w:rsidR="0024019E" w:rsidRDefault="0024019E" w:rsidP="00890D12">
      <w:pPr>
        <w:pStyle w:val="c0"/>
        <w:shd w:val="clear" w:color="auto" w:fill="FFFFFF"/>
        <w:spacing w:before="0" w:beforeAutospacing="0" w:after="0" w:afterAutospacing="0"/>
        <w:jc w:val="center"/>
        <w:rPr>
          <w:rStyle w:val="c3"/>
          <w:b/>
          <w:bCs/>
          <w:color w:val="000000"/>
          <w:sz w:val="44"/>
          <w:szCs w:val="44"/>
        </w:rPr>
      </w:pPr>
    </w:p>
    <w:p w:rsidR="0024019E" w:rsidRDefault="0024019E" w:rsidP="00890D12">
      <w:pPr>
        <w:pStyle w:val="c0"/>
        <w:shd w:val="clear" w:color="auto" w:fill="FFFFFF"/>
        <w:spacing w:before="0" w:beforeAutospacing="0" w:after="0" w:afterAutospacing="0"/>
        <w:jc w:val="center"/>
        <w:rPr>
          <w:rStyle w:val="c3"/>
          <w:b/>
          <w:bCs/>
          <w:color w:val="000000"/>
          <w:sz w:val="44"/>
          <w:szCs w:val="44"/>
        </w:rPr>
      </w:pPr>
    </w:p>
    <w:p w:rsidR="0024019E" w:rsidRDefault="0024019E" w:rsidP="00890D12">
      <w:pPr>
        <w:pStyle w:val="c0"/>
        <w:shd w:val="clear" w:color="auto" w:fill="FFFFFF"/>
        <w:spacing w:before="0" w:beforeAutospacing="0" w:after="0" w:afterAutospacing="0"/>
        <w:jc w:val="center"/>
        <w:rPr>
          <w:rStyle w:val="c3"/>
          <w:b/>
          <w:bCs/>
          <w:color w:val="000000"/>
          <w:sz w:val="44"/>
          <w:szCs w:val="44"/>
        </w:rPr>
      </w:pPr>
    </w:p>
    <w:p w:rsidR="0024019E" w:rsidRDefault="0024019E" w:rsidP="00890D12">
      <w:pPr>
        <w:pStyle w:val="c0"/>
        <w:shd w:val="clear" w:color="auto" w:fill="FFFFFF"/>
        <w:spacing w:before="0" w:beforeAutospacing="0" w:after="0" w:afterAutospacing="0"/>
        <w:jc w:val="center"/>
        <w:rPr>
          <w:rStyle w:val="c3"/>
          <w:b/>
          <w:bCs/>
          <w:color w:val="000000"/>
          <w:sz w:val="44"/>
          <w:szCs w:val="44"/>
        </w:rPr>
      </w:pPr>
    </w:p>
    <w:p w:rsidR="00587277" w:rsidRDefault="00587277" w:rsidP="0024019E">
      <w:pPr>
        <w:rPr>
          <w:sz w:val="36"/>
          <w:szCs w:val="36"/>
        </w:rPr>
      </w:pPr>
    </w:p>
    <w:p w:rsidR="00587277" w:rsidRPr="00587277" w:rsidRDefault="0024019E" w:rsidP="00587277">
      <w:pPr>
        <w:jc w:val="center"/>
        <w:rPr>
          <w:b/>
          <w:color w:val="002060"/>
          <w:sz w:val="44"/>
          <w:szCs w:val="44"/>
        </w:rPr>
      </w:pPr>
      <w:r w:rsidRPr="00587277">
        <w:rPr>
          <w:b/>
          <w:color w:val="002060"/>
          <w:sz w:val="44"/>
          <w:szCs w:val="44"/>
        </w:rPr>
        <w:lastRenderedPageBreak/>
        <w:t>Консультация для родителей</w:t>
      </w:r>
    </w:p>
    <w:p w:rsidR="00587277" w:rsidRPr="00587277" w:rsidRDefault="0024019E" w:rsidP="00587277">
      <w:pPr>
        <w:jc w:val="center"/>
        <w:rPr>
          <w:b/>
          <w:color w:val="C00000"/>
          <w:sz w:val="44"/>
          <w:szCs w:val="44"/>
        </w:rPr>
      </w:pPr>
      <w:r w:rsidRPr="00587277">
        <w:rPr>
          <w:b/>
          <w:color w:val="C00000"/>
          <w:sz w:val="44"/>
          <w:szCs w:val="44"/>
        </w:rPr>
        <w:t>«Как правильно одеть ребенка в детский сад?»</w:t>
      </w:r>
    </w:p>
    <w:p w:rsidR="00587277" w:rsidRPr="00587277" w:rsidRDefault="0024019E" w:rsidP="0024019E">
      <w:pPr>
        <w:rPr>
          <w:sz w:val="40"/>
          <w:szCs w:val="40"/>
        </w:rPr>
      </w:pPr>
      <w:r w:rsidRPr="00587277">
        <w:rPr>
          <w:sz w:val="40"/>
          <w:szCs w:val="40"/>
        </w:rPr>
        <w:t xml:space="preserve">Ваш ребенок может провести в детском саду до 12 часов. Вполне понятно, что одежда для него должна быть максимально комфортна, не должна стеснять движения. Вся одежда ребенка должна быть только из натуральных тканей! Это обусловлено состоянием личного комфорта кожи ребенка. </w:t>
      </w:r>
    </w:p>
    <w:p w:rsidR="00587277" w:rsidRPr="00587277" w:rsidRDefault="0024019E" w:rsidP="0024019E">
      <w:pPr>
        <w:rPr>
          <w:sz w:val="40"/>
          <w:szCs w:val="40"/>
        </w:rPr>
      </w:pPr>
      <w:r w:rsidRPr="00587277">
        <w:rPr>
          <w:sz w:val="40"/>
          <w:szCs w:val="40"/>
        </w:rPr>
        <w:t xml:space="preserve">Исключение составляет верхняя одежда для прогулок и синтетические носочки для мембранной прогулочной обуви! Нужно упростить время пребывания малыша в детском саду, поэтому ни к чему одевать ребенка в одежду с пуговицами и шнурками. Наиболее удобные застежки типа </w:t>
      </w:r>
      <w:r w:rsidRPr="00587277">
        <w:rPr>
          <w:i/>
          <w:color w:val="FF0000"/>
          <w:sz w:val="40"/>
          <w:szCs w:val="40"/>
        </w:rPr>
        <w:t>«молния»</w:t>
      </w:r>
      <w:r w:rsidRPr="00587277">
        <w:rPr>
          <w:sz w:val="40"/>
          <w:szCs w:val="40"/>
        </w:rPr>
        <w:t xml:space="preserve">и так называемые </w:t>
      </w:r>
      <w:r w:rsidRPr="00587277">
        <w:rPr>
          <w:color w:val="FF0000"/>
          <w:sz w:val="40"/>
          <w:szCs w:val="40"/>
        </w:rPr>
        <w:t xml:space="preserve">«липучки». </w:t>
      </w:r>
      <w:r w:rsidRPr="00587277">
        <w:rPr>
          <w:sz w:val="40"/>
          <w:szCs w:val="40"/>
        </w:rPr>
        <w:t xml:space="preserve">Тренироваться в завязывании шнурков и застегивании пуговиц надо дома. </w:t>
      </w:r>
    </w:p>
    <w:p w:rsidR="00587277" w:rsidRPr="00587277" w:rsidRDefault="0024019E" w:rsidP="0024019E">
      <w:pPr>
        <w:rPr>
          <w:sz w:val="40"/>
          <w:szCs w:val="40"/>
        </w:rPr>
      </w:pPr>
      <w:r w:rsidRPr="00587277">
        <w:rPr>
          <w:sz w:val="40"/>
          <w:szCs w:val="40"/>
        </w:rPr>
        <w:t xml:space="preserve">Всем хорошо известны детские </w:t>
      </w:r>
      <w:r w:rsidRPr="00587277">
        <w:rPr>
          <w:i/>
          <w:sz w:val="40"/>
          <w:szCs w:val="40"/>
          <w:u w:val="single"/>
        </w:rPr>
        <w:t>«аварии»:</w:t>
      </w:r>
      <w:r w:rsidRPr="00587277">
        <w:rPr>
          <w:sz w:val="40"/>
          <w:szCs w:val="40"/>
        </w:rPr>
        <w:t xml:space="preserve"> промочил штанишки, пролил суп, вымочил рукава водой из-под крана, запачкался гуашью или акварелью и прочие неожиданности. По причине этого, у ребенка должна быть сменная обувь: несколько пар запасного белья и групповой одежды. Хорошо, если есть и запасная обувь </w:t>
      </w:r>
      <w:r w:rsidRPr="00587277">
        <w:rPr>
          <w:i/>
          <w:sz w:val="40"/>
          <w:szCs w:val="40"/>
          <w:u w:val="single"/>
        </w:rPr>
        <w:t>(хотя бы чешки)</w:t>
      </w:r>
      <w:r w:rsidRPr="00587277">
        <w:rPr>
          <w:sz w:val="40"/>
          <w:szCs w:val="40"/>
        </w:rPr>
        <w:t xml:space="preserve">. </w:t>
      </w:r>
    </w:p>
    <w:p w:rsidR="00587277" w:rsidRPr="00587277" w:rsidRDefault="0024019E" w:rsidP="0024019E">
      <w:pPr>
        <w:rPr>
          <w:sz w:val="40"/>
          <w:szCs w:val="40"/>
        </w:rPr>
      </w:pPr>
      <w:r w:rsidRPr="00587277">
        <w:rPr>
          <w:sz w:val="40"/>
          <w:szCs w:val="40"/>
        </w:rPr>
        <w:lastRenderedPageBreak/>
        <w:t>Правильным решением будет продумать несколько мелочей: кофта с длинным рукавом (если это водолазка, то голова не должна застревать в горловине), пижама (исключительно для межсезонья, когда отопительный сезон еще не начался или только что закончился).</w:t>
      </w:r>
    </w:p>
    <w:p w:rsidR="00587277" w:rsidRPr="00587277" w:rsidRDefault="0024019E" w:rsidP="0024019E">
      <w:pPr>
        <w:rPr>
          <w:sz w:val="40"/>
          <w:szCs w:val="40"/>
        </w:rPr>
      </w:pPr>
      <w:r w:rsidRPr="00587277">
        <w:rPr>
          <w:sz w:val="40"/>
          <w:szCs w:val="40"/>
        </w:rPr>
        <w:t xml:space="preserve"> Для занятий утренней гимнастикой, а также для занятий спортом потребуется спортивная форма: шорты, </w:t>
      </w:r>
      <w:r w:rsidR="00587277" w:rsidRPr="00587277">
        <w:rPr>
          <w:sz w:val="40"/>
          <w:szCs w:val="40"/>
        </w:rPr>
        <w:t xml:space="preserve">белая </w:t>
      </w:r>
      <w:r w:rsidRPr="00587277">
        <w:rPr>
          <w:sz w:val="40"/>
          <w:szCs w:val="40"/>
        </w:rPr>
        <w:t xml:space="preserve">футболка и чешки. Это правило диктуется инструкцией по технике безопасности при проведении спортивных занятий во избежание детского травматизма. </w:t>
      </w:r>
    </w:p>
    <w:p w:rsidR="00587277" w:rsidRPr="00587277" w:rsidRDefault="0024019E" w:rsidP="0024019E">
      <w:pPr>
        <w:rPr>
          <w:sz w:val="40"/>
          <w:szCs w:val="40"/>
        </w:rPr>
      </w:pPr>
      <w:r w:rsidRPr="00587277">
        <w:rPr>
          <w:sz w:val="40"/>
          <w:szCs w:val="40"/>
        </w:rPr>
        <w:t xml:space="preserve">Групповая одежда, в которой дети проводят большую часть времени, должна быть наиболее практичной: для девочек предпочтительней юбочки-платьица-сарафаны, для мальчиков - рубашки-брючки-шорты. </w:t>
      </w:r>
    </w:p>
    <w:p w:rsidR="0024019E" w:rsidRPr="00587277" w:rsidRDefault="0024019E" w:rsidP="0024019E">
      <w:pPr>
        <w:rPr>
          <w:rStyle w:val="c3"/>
          <w:b/>
          <w:bCs/>
          <w:color w:val="000000"/>
          <w:sz w:val="40"/>
          <w:szCs w:val="40"/>
        </w:rPr>
      </w:pPr>
      <w:r w:rsidRPr="00587277">
        <w:rPr>
          <w:sz w:val="40"/>
          <w:szCs w:val="40"/>
        </w:rPr>
        <w:t>Ребенок на улице не должен потеть. Поэтому избегайте «лишней» одежды в виде дополнительных теплых штанов или двойных шапок. В данной ситуации наиболее удобен сплошной комбинезон. Нигде не поддувает и снег не забивается под куртку. Одежда «на вырост» не приветствуется, так как движения ребенка будут затруднены. Ему будет очень тяжело подняться при падении.  </w:t>
      </w:r>
      <w:r w:rsidRPr="00587277">
        <w:rPr>
          <w:sz w:val="40"/>
          <w:szCs w:val="40"/>
        </w:rPr>
        <w:br/>
      </w:r>
      <w:r w:rsidRPr="00587277">
        <w:rPr>
          <w:sz w:val="40"/>
          <w:szCs w:val="40"/>
        </w:rPr>
        <w:lastRenderedPageBreak/>
        <w:br/>
      </w:r>
    </w:p>
    <w:sectPr w:rsidR="0024019E" w:rsidRPr="00587277" w:rsidSect="00111F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009C"/>
    <w:multiLevelType w:val="multilevel"/>
    <w:tmpl w:val="3CDA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9302D0"/>
    <w:multiLevelType w:val="multilevel"/>
    <w:tmpl w:val="113A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A87C37"/>
    <w:multiLevelType w:val="multilevel"/>
    <w:tmpl w:val="53A4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B93752"/>
    <w:multiLevelType w:val="multilevel"/>
    <w:tmpl w:val="0850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6F56CC"/>
    <w:multiLevelType w:val="multilevel"/>
    <w:tmpl w:val="31EC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1A7DFE"/>
    <w:multiLevelType w:val="multilevel"/>
    <w:tmpl w:val="779C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583B0E"/>
    <w:multiLevelType w:val="multilevel"/>
    <w:tmpl w:val="A70C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BB2E35"/>
    <w:multiLevelType w:val="multilevel"/>
    <w:tmpl w:val="E26C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C7C13B8"/>
    <w:multiLevelType w:val="multilevel"/>
    <w:tmpl w:val="4628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5"/>
  </w:num>
  <w:num w:numId="4">
    <w:abstractNumId w:val="2"/>
  </w:num>
  <w:num w:numId="5">
    <w:abstractNumId w:val="3"/>
  </w:num>
  <w:num w:numId="6">
    <w:abstractNumId w:val="8"/>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761C"/>
    <w:rsid w:val="0006761C"/>
    <w:rsid w:val="00111FBD"/>
    <w:rsid w:val="001A755C"/>
    <w:rsid w:val="00234079"/>
    <w:rsid w:val="0024019E"/>
    <w:rsid w:val="00301D2B"/>
    <w:rsid w:val="00407472"/>
    <w:rsid w:val="00456542"/>
    <w:rsid w:val="004E6DD3"/>
    <w:rsid w:val="005424D9"/>
    <w:rsid w:val="00562417"/>
    <w:rsid w:val="00587277"/>
    <w:rsid w:val="005D1D68"/>
    <w:rsid w:val="006639FE"/>
    <w:rsid w:val="007503EE"/>
    <w:rsid w:val="00890D12"/>
    <w:rsid w:val="00B80634"/>
    <w:rsid w:val="00E638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FBD"/>
  </w:style>
  <w:style w:type="paragraph" w:styleId="1">
    <w:name w:val="heading 1"/>
    <w:basedOn w:val="a"/>
    <w:next w:val="a"/>
    <w:link w:val="10"/>
    <w:uiPriority w:val="9"/>
    <w:qFormat/>
    <w:rsid w:val="005D1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90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90D12"/>
  </w:style>
  <w:style w:type="character" w:customStyle="1" w:styleId="c1">
    <w:name w:val="c1"/>
    <w:basedOn w:val="a0"/>
    <w:rsid w:val="00890D12"/>
  </w:style>
  <w:style w:type="paragraph" w:customStyle="1" w:styleId="c6">
    <w:name w:val="c6"/>
    <w:basedOn w:val="a"/>
    <w:rsid w:val="00890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90D12"/>
  </w:style>
  <w:style w:type="character" w:customStyle="1" w:styleId="c2">
    <w:name w:val="c2"/>
    <w:basedOn w:val="a0"/>
    <w:rsid w:val="00890D12"/>
  </w:style>
  <w:style w:type="character" w:customStyle="1" w:styleId="c8">
    <w:name w:val="c8"/>
    <w:basedOn w:val="a0"/>
    <w:rsid w:val="00890D12"/>
  </w:style>
  <w:style w:type="character" w:customStyle="1" w:styleId="c5">
    <w:name w:val="c5"/>
    <w:basedOn w:val="a0"/>
    <w:rsid w:val="00890D12"/>
  </w:style>
  <w:style w:type="character" w:styleId="a3">
    <w:name w:val="Strong"/>
    <w:basedOn w:val="a0"/>
    <w:uiPriority w:val="22"/>
    <w:qFormat/>
    <w:rsid w:val="007503EE"/>
    <w:rPr>
      <w:b/>
      <w:bCs/>
    </w:rPr>
  </w:style>
  <w:style w:type="paragraph" w:styleId="a4">
    <w:name w:val="Balloon Text"/>
    <w:basedOn w:val="a"/>
    <w:link w:val="a5"/>
    <w:uiPriority w:val="99"/>
    <w:semiHidden/>
    <w:unhideWhenUsed/>
    <w:rsid w:val="007503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03EE"/>
    <w:rPr>
      <w:rFonts w:ascii="Tahoma" w:hAnsi="Tahoma" w:cs="Tahoma"/>
      <w:sz w:val="16"/>
      <w:szCs w:val="16"/>
    </w:rPr>
  </w:style>
  <w:style w:type="paragraph" w:styleId="a6">
    <w:name w:val="No Spacing"/>
    <w:uiPriority w:val="1"/>
    <w:qFormat/>
    <w:rsid w:val="007503EE"/>
    <w:pPr>
      <w:spacing w:after="0" w:line="240" w:lineRule="auto"/>
    </w:pPr>
  </w:style>
  <w:style w:type="paragraph" w:customStyle="1" w:styleId="c12">
    <w:name w:val="c12"/>
    <w:basedOn w:val="a"/>
    <w:rsid w:val="00750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D1D68"/>
  </w:style>
  <w:style w:type="character" w:customStyle="1" w:styleId="10">
    <w:name w:val="Заголовок 1 Знак"/>
    <w:basedOn w:val="a0"/>
    <w:link w:val="1"/>
    <w:uiPriority w:val="9"/>
    <w:rsid w:val="005D1D68"/>
    <w:rPr>
      <w:rFonts w:asciiTheme="majorHAnsi" w:eastAsiaTheme="majorEastAsia" w:hAnsiTheme="majorHAnsi" w:cstheme="majorBidi"/>
      <w:b/>
      <w:bCs/>
      <w:color w:val="365F91" w:themeColor="accent1" w:themeShade="BF"/>
      <w:sz w:val="28"/>
      <w:szCs w:val="28"/>
    </w:rPr>
  </w:style>
  <w:style w:type="paragraph" w:customStyle="1" w:styleId="c7">
    <w:name w:val="c7"/>
    <w:basedOn w:val="a"/>
    <w:rsid w:val="00240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24019E"/>
    <w:rPr>
      <w:color w:val="0000FF"/>
      <w:u w:val="single"/>
    </w:rPr>
  </w:style>
  <w:style w:type="paragraph" w:customStyle="1" w:styleId="c15">
    <w:name w:val="c15"/>
    <w:basedOn w:val="a"/>
    <w:rsid w:val="00E63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E63843"/>
  </w:style>
</w:styles>
</file>

<file path=word/webSettings.xml><?xml version="1.0" encoding="utf-8"?>
<w:webSettings xmlns:r="http://schemas.openxmlformats.org/officeDocument/2006/relationships" xmlns:w="http://schemas.openxmlformats.org/wordprocessingml/2006/main">
  <w:divs>
    <w:div w:id="16197263">
      <w:bodyDiv w:val="1"/>
      <w:marLeft w:val="0"/>
      <w:marRight w:val="0"/>
      <w:marTop w:val="0"/>
      <w:marBottom w:val="0"/>
      <w:divBdr>
        <w:top w:val="none" w:sz="0" w:space="0" w:color="auto"/>
        <w:left w:val="none" w:sz="0" w:space="0" w:color="auto"/>
        <w:bottom w:val="none" w:sz="0" w:space="0" w:color="auto"/>
        <w:right w:val="none" w:sz="0" w:space="0" w:color="auto"/>
      </w:divBdr>
    </w:div>
    <w:div w:id="121046445">
      <w:bodyDiv w:val="1"/>
      <w:marLeft w:val="0"/>
      <w:marRight w:val="0"/>
      <w:marTop w:val="0"/>
      <w:marBottom w:val="0"/>
      <w:divBdr>
        <w:top w:val="none" w:sz="0" w:space="0" w:color="auto"/>
        <w:left w:val="none" w:sz="0" w:space="0" w:color="auto"/>
        <w:bottom w:val="none" w:sz="0" w:space="0" w:color="auto"/>
        <w:right w:val="none" w:sz="0" w:space="0" w:color="auto"/>
      </w:divBdr>
    </w:div>
    <w:div w:id="231433155">
      <w:bodyDiv w:val="1"/>
      <w:marLeft w:val="0"/>
      <w:marRight w:val="0"/>
      <w:marTop w:val="0"/>
      <w:marBottom w:val="0"/>
      <w:divBdr>
        <w:top w:val="none" w:sz="0" w:space="0" w:color="auto"/>
        <w:left w:val="none" w:sz="0" w:space="0" w:color="auto"/>
        <w:bottom w:val="none" w:sz="0" w:space="0" w:color="auto"/>
        <w:right w:val="none" w:sz="0" w:space="0" w:color="auto"/>
      </w:divBdr>
    </w:div>
    <w:div w:id="380521179">
      <w:bodyDiv w:val="1"/>
      <w:marLeft w:val="0"/>
      <w:marRight w:val="0"/>
      <w:marTop w:val="0"/>
      <w:marBottom w:val="0"/>
      <w:divBdr>
        <w:top w:val="none" w:sz="0" w:space="0" w:color="auto"/>
        <w:left w:val="none" w:sz="0" w:space="0" w:color="auto"/>
        <w:bottom w:val="none" w:sz="0" w:space="0" w:color="auto"/>
        <w:right w:val="none" w:sz="0" w:space="0" w:color="auto"/>
      </w:divBdr>
    </w:div>
    <w:div w:id="414211207">
      <w:bodyDiv w:val="1"/>
      <w:marLeft w:val="0"/>
      <w:marRight w:val="0"/>
      <w:marTop w:val="0"/>
      <w:marBottom w:val="0"/>
      <w:divBdr>
        <w:top w:val="none" w:sz="0" w:space="0" w:color="auto"/>
        <w:left w:val="none" w:sz="0" w:space="0" w:color="auto"/>
        <w:bottom w:val="none" w:sz="0" w:space="0" w:color="auto"/>
        <w:right w:val="none" w:sz="0" w:space="0" w:color="auto"/>
      </w:divBdr>
    </w:div>
    <w:div w:id="474416592">
      <w:bodyDiv w:val="1"/>
      <w:marLeft w:val="0"/>
      <w:marRight w:val="0"/>
      <w:marTop w:val="0"/>
      <w:marBottom w:val="0"/>
      <w:divBdr>
        <w:top w:val="none" w:sz="0" w:space="0" w:color="auto"/>
        <w:left w:val="none" w:sz="0" w:space="0" w:color="auto"/>
        <w:bottom w:val="none" w:sz="0" w:space="0" w:color="auto"/>
        <w:right w:val="none" w:sz="0" w:space="0" w:color="auto"/>
      </w:divBdr>
    </w:div>
    <w:div w:id="1009211606">
      <w:bodyDiv w:val="1"/>
      <w:marLeft w:val="0"/>
      <w:marRight w:val="0"/>
      <w:marTop w:val="0"/>
      <w:marBottom w:val="0"/>
      <w:divBdr>
        <w:top w:val="none" w:sz="0" w:space="0" w:color="auto"/>
        <w:left w:val="none" w:sz="0" w:space="0" w:color="auto"/>
        <w:bottom w:val="none" w:sz="0" w:space="0" w:color="auto"/>
        <w:right w:val="none" w:sz="0" w:space="0" w:color="auto"/>
      </w:divBdr>
    </w:div>
    <w:div w:id="1700542325">
      <w:bodyDiv w:val="1"/>
      <w:marLeft w:val="0"/>
      <w:marRight w:val="0"/>
      <w:marTop w:val="0"/>
      <w:marBottom w:val="0"/>
      <w:divBdr>
        <w:top w:val="none" w:sz="0" w:space="0" w:color="auto"/>
        <w:left w:val="none" w:sz="0" w:space="0" w:color="auto"/>
        <w:bottom w:val="none" w:sz="0" w:space="0" w:color="auto"/>
        <w:right w:val="none" w:sz="0" w:space="0" w:color="auto"/>
      </w:divBdr>
      <w:divsChild>
        <w:div w:id="1105226212">
          <w:marLeft w:val="0"/>
          <w:marRight w:val="0"/>
          <w:marTop w:val="150"/>
          <w:marBottom w:val="150"/>
          <w:divBdr>
            <w:top w:val="none" w:sz="0" w:space="0" w:color="auto"/>
            <w:left w:val="none" w:sz="0" w:space="0" w:color="auto"/>
            <w:bottom w:val="none" w:sz="0" w:space="0" w:color="auto"/>
            <w:right w:val="none" w:sz="0" w:space="0" w:color="auto"/>
          </w:divBdr>
        </w:div>
        <w:div w:id="102849835">
          <w:marLeft w:val="0"/>
          <w:marRight w:val="0"/>
          <w:marTop w:val="150"/>
          <w:marBottom w:val="150"/>
          <w:divBdr>
            <w:top w:val="none" w:sz="0" w:space="0" w:color="auto"/>
            <w:left w:val="none" w:sz="0" w:space="0" w:color="auto"/>
            <w:bottom w:val="none" w:sz="0" w:space="0" w:color="auto"/>
            <w:right w:val="none" w:sz="0" w:space="0" w:color="auto"/>
          </w:divBdr>
        </w:div>
      </w:divsChild>
    </w:div>
    <w:div w:id="21286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931CE-12C8-4889-9888-9F2CC70A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3035</Words>
  <Characters>17306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10</cp:revision>
  <dcterms:created xsi:type="dcterms:W3CDTF">2018-05-24T05:49:00Z</dcterms:created>
  <dcterms:modified xsi:type="dcterms:W3CDTF">2025-03-12T14:45:00Z</dcterms:modified>
</cp:coreProperties>
</file>