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C37EA4" w:rsidRDefault="00C37EA4" w:rsidP="00C37EA4">
      <w:pPr>
        <w:shd w:val="clear" w:color="auto" w:fill="FFFFFF"/>
        <w:spacing w:after="0" w:line="294" w:lineRule="atLeast"/>
        <w:jc w:val="center"/>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Муниципальное бюджетное дошкольное образовательное учреждение «Красносопкинский детский сад «Алёнка»»</w:t>
      </w: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1B1284">
      <w:pPr>
        <w:shd w:val="clear" w:color="auto" w:fill="FFFFFF"/>
        <w:spacing w:after="0" w:line="240" w:lineRule="auto"/>
        <w:rPr>
          <w:rFonts w:ascii="Times New Roman" w:eastAsia="Times New Roman" w:hAnsi="Times New Roman" w:cs="Times New Roman"/>
          <w:b/>
          <w:bCs/>
          <w:i/>
          <w:iCs/>
          <w:color w:val="000000"/>
          <w:sz w:val="24"/>
          <w:szCs w:val="24"/>
          <w:lang w:eastAsia="ru-RU"/>
        </w:rPr>
      </w:pPr>
      <w:bookmarkStart w:id="0" w:name="_GoBack"/>
      <w:r w:rsidRPr="008A5DCB">
        <w:rPr>
          <w:rFonts w:ascii="Times New Roman" w:eastAsia="Times New Roman" w:hAnsi="Times New Roman" w:cs="Times New Roman"/>
          <w:b/>
          <w:bCs/>
          <w:color w:val="003366"/>
          <w:sz w:val="36"/>
          <w:szCs w:val="36"/>
          <w:lang w:eastAsia="ru-RU"/>
        </w:rPr>
        <w:t>Игры на развитие коммуникативных способностей детей дошкольного возраста</w:t>
      </w:r>
      <w:bookmarkEnd w:id="0"/>
      <w:r>
        <w:rPr>
          <w:rFonts w:ascii="Times New Roman" w:eastAsia="Times New Roman" w:hAnsi="Times New Roman" w:cs="Times New Roman"/>
          <w:b/>
          <w:bCs/>
          <w:color w:val="003366"/>
          <w:sz w:val="36"/>
          <w:szCs w:val="36"/>
          <w:lang w:eastAsia="ru-RU"/>
        </w:rPr>
        <w:t>.</w:t>
      </w: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001B7E63">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Выполнила</w:t>
      </w:r>
      <w:r w:rsidR="001B7E63">
        <w:rPr>
          <w:rFonts w:ascii="Times New Roman" w:eastAsia="Times New Roman" w:hAnsi="Times New Roman" w:cs="Times New Roman"/>
          <w:b/>
          <w:bCs/>
          <w:i/>
          <w:iCs/>
          <w:color w:val="000000"/>
          <w:sz w:val="24"/>
          <w:szCs w:val="24"/>
          <w:lang w:eastAsia="ru-RU"/>
        </w:rPr>
        <w:t xml:space="preserve"> воспитатель</w:t>
      </w:r>
      <w:r>
        <w:rPr>
          <w:rFonts w:ascii="Times New Roman" w:eastAsia="Times New Roman" w:hAnsi="Times New Roman" w:cs="Times New Roman"/>
          <w:b/>
          <w:bCs/>
          <w:i/>
          <w:iCs/>
          <w:color w:val="000000"/>
          <w:sz w:val="24"/>
          <w:szCs w:val="24"/>
          <w:lang w:eastAsia="ru-RU"/>
        </w:rPr>
        <w:t xml:space="preserve">: </w:t>
      </w:r>
      <w:r w:rsidR="001B7E63">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b/>
          <w:bCs/>
          <w:i/>
          <w:iCs/>
          <w:color w:val="000000"/>
          <w:sz w:val="24"/>
          <w:szCs w:val="24"/>
          <w:lang w:eastAsia="ru-RU"/>
        </w:rPr>
        <w:t>Цеперинда Тамара</w:t>
      </w: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Александровна</w:t>
      </w: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Pr="006510D8" w:rsidRDefault="006510D8" w:rsidP="00CE146B">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510D8" w:rsidRDefault="006510D8" w:rsidP="00CE146B">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7560F" w:rsidRDefault="0067560F"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84013C" w:rsidRDefault="0084013C"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1B7E63" w:rsidRDefault="001B7E63" w:rsidP="0067560F">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rsidR="00CE146B" w:rsidRPr="008A5DCB" w:rsidRDefault="00CE146B" w:rsidP="0067560F">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1.«Назови себя»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представлять себя коллективу сверстников.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ребёнку предлагают представить себя, назвав своё имя так, как ему больше нравится, как называют дома или как он хотел бы, чтобы его называли в группе.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2.«Позови ласково»</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воспитывать доброжелательное отношение детей друг к другу.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ребёнку предлагают бросить мяч или передать игрушку любому сверстнику (по желанию), ласково назвав его по имени.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3.«Волшебный стул»</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воспитывать умение быть ласковым, активизировать в речи детей нежные, ласковые слова.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один ребёнок садится в центр на «волшебный» стул, остальные говорят о нём добрые, ласковые слова, комплименты. Можно погладить сидящего, обнять, поцеловать.</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4.«Передача чувств»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передавать различные эмоциональные состояния невербальным способом.</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ребёнку даётся задание передать «по цепочке» определённое чувство с помощью мимики, жестов, прикосновений. Затем дети обсуждают, что они чувствовали при этом.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5.«Перевоплощение»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умению перевоплощаться в предметы, животных, изображая их с помощью пластики, мимики, жестов.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по очереди загадывают определённый «образ», изображают его, не называя. Остальные отгадывают, давая словесный портрет.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6.«Моя любимая игрушка»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развивать умение слушать друг друга; описывать любимую игрушку, отмечая её настроение, поведение, образ жизни.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выбирают, какую игрушку будут описывать, не называя её, и рассказывают о ней. Остальные отгадывают.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7.«Подарок другу»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развивать умение невербально «описывать» предметы.</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один ребёнок становится «именинником»; остальные, «дарят» ему подарки, передавая движениями и мимикой своё отношение к «имениннику».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8.«Скульптор»</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договариваться и взаимодействовать в группе сверстников.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один ребёнок – скульптор, трое-пятеро детей – глина. Скульптор «лепит» композицию из «глины», расставляя фигуры по задуманному проекту. Остальные помогают, затем вместе дают название «композиции».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9.«Волшебный цветок»</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выражать свою индивидуальность, представлять себя другим детям в группе.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детям предлагают представить себя маленькими ростками цветов. По желанию они выбирают, кто каким цветком будет. Далее под музыку показывают, как цветок распускается. Затем каждый ребёнок рассказывает о себе: где и с кем он растёт, как себя чувствует, о чём мечтает.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10.«Разноцветный букет»</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взаимодействовать друг с другом, получая от этого радость и удовольствие.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каждый ребёнок объявляет себя цветком и находит себе другой цветок для букета, объясняя свой выбор. Затем все «букетики» объединяются в один «букет» и устраивают хоровод цветов.</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11.«Свеча»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развивать умение управлять своим эмоциональным состоянием, расслабляться, рассказывать о своих чувствах и переживаниях.</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lastRenderedPageBreak/>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в удобных позах рассаживаются вокруг свечи, в течение 5-8 секунд пристально смотрят на пламя, затем закрывают глаза на 2-3 секунды (свеча гаснет). Открыв глаза, рассказывают, какие образы увидели в пламени свечи, что чувствовали при этом.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12.«Солнечный зайчик»</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продолжать воспитывать дружелюбное отношение детей друг к другу, развивать атмосферу тепла, любви и ласки.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детям предлагают с помощью зеркала «поймать» «солнечного зайчика». Затем воспитатель говорит, что он тоже поймал «зайчика», предлагает передать его по кругу, чтобы каждый мог приласкать его, согреться его теплом. Когда «зайчик» возвращается к воспитателю, он обращает внимание на то, что за это время «зайчик», обласканный детьми, вырос и уже не умещается в ладонях. «Зайчика» выпускают, но каждый ловит частички его тепла, нежные лучики своим сердцем.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13.«Пирамида любви»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воспитывать уважительное, заботливое отношение к миру и людям; развивать коммуникативные способности.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w:t>
      </w:r>
      <w:r w:rsidRPr="008A5DCB">
        <w:rPr>
          <w:rFonts w:ascii="Times New Roman" w:eastAsia="Times New Roman" w:hAnsi="Times New Roman" w:cs="Times New Roman"/>
          <w:i/>
          <w:iCs/>
          <w:color w:val="000000"/>
          <w:sz w:val="24"/>
          <w:szCs w:val="24"/>
          <w:lang w:eastAsia="ru-RU"/>
        </w:rPr>
        <w:t>(Рассказы детей.)</w:t>
      </w:r>
      <w:r w:rsidRPr="008A5DCB">
        <w:rPr>
          <w:rFonts w:ascii="Times New Roman" w:eastAsia="Times New Roman" w:hAnsi="Times New Roman" w:cs="Times New Roman"/>
          <w:color w:val="000000"/>
          <w:sz w:val="24"/>
          <w:szCs w:val="24"/>
          <w:lang w:eastAsia="ru-RU"/>
        </w:rPr>
        <w:t>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w:t>
      </w:r>
      <w:r w:rsidRPr="008A5DCB">
        <w:rPr>
          <w:rFonts w:ascii="Times New Roman" w:eastAsia="Times New Roman" w:hAnsi="Times New Roman" w:cs="Times New Roman"/>
          <w:i/>
          <w:iCs/>
          <w:color w:val="000000"/>
          <w:sz w:val="24"/>
          <w:szCs w:val="24"/>
          <w:lang w:eastAsia="ru-RU"/>
        </w:rPr>
        <w:t>(Дети выстраивают пирамиду.)</w:t>
      </w:r>
      <w:r w:rsidRPr="008A5DCB">
        <w:rPr>
          <w:rFonts w:ascii="Times New Roman" w:eastAsia="Times New Roman" w:hAnsi="Times New Roman" w:cs="Times New Roman"/>
          <w:color w:val="000000"/>
          <w:sz w:val="24"/>
          <w:szCs w:val="24"/>
          <w:lang w:eastAsia="ru-RU"/>
        </w:rPr>
        <w:t> Вы чувствуете тепло рук? Вам приятно это состояние? Посмотрите, какая высокая у нас получилась пирамида. Высокая, потому что мы любимы и любим сами».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14.«Волшебники»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продолжать воспитывать дружелюбное отношение друг к другу, умение проявлять внимание и заботу.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r w:rsidRPr="008A5DCB">
        <w:rPr>
          <w:rFonts w:ascii="Times New Roman" w:eastAsia="Times New Roman" w:hAnsi="Times New Roman" w:cs="Times New Roman"/>
          <w:b/>
          <w:bCs/>
          <w:color w:val="003366"/>
          <w:sz w:val="36"/>
          <w:szCs w:val="36"/>
          <w:lang w:eastAsia="ru-RU"/>
        </w:rPr>
        <w:t>Игры на развитие коммуникативных способностей детей дошкольного возраста</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C00000"/>
          <w:sz w:val="24"/>
          <w:szCs w:val="24"/>
          <w:lang w:eastAsia="ru-RU"/>
        </w:rPr>
        <w:t>Развиваем умение сотрудничать: учим слышать, понимать и подчиняться правилам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1.Зайчики и лиса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Дети (зайчики) собираются у одной из стен, один ребёнок (в маске лисы) прячется за «кустом» (стул). Воспитатель стоит у противоположной стены и громко считает: «Раз, два, три, четыре, пять, вышли зайчики гулять».</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Дети выбегают на середину помещения и начинают весело прыгать. Через минуту – другую воспитатель продолжает: «Вдруг лисица выбегает, зайцев сереньких она поймает».</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Все зайчики разбегаются, лиса пытается кого-нибудь «поймать», но напрасно. Воспитатель добавляет: «В лапы лисьи не попали – зайки в лес все убежали».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Выбирают другую лису, игра повторяется. Такая игра является элементарной формой инсценировок, к которым дети постепенно подводятся. Нужно следить за тем, чтобы они действовали в чётком соответствии со словесными указаниями воспитателя.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2.Совушка – сова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Детям показывают сову (картинка, фотография), рассказывают о ней. Один ребёнок – сова; остальные – лесные птички. Сова сидит на дереве (стул, ящик и т.д.), птички бегают вокруг неё, осторожно к ней приближаются.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lastRenderedPageBreak/>
        <w:t>Воспитатель:</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«Совушка – сова, большая голова,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На дереве сидит, головой вертит,</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Во все стороны глядит.</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Вдруг она как полетит…</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При последнем слове (не ранее) сова «слетает» с дерева и начинает ловить птичек. Пойманная птичка становится новой совой, и игра возобновляется.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 эту игру охотно играют даже малыши. Они пока не умеют ловить друг друга, зато радостно бегают по залу, ждут сигнала (удар в ладоши, возглас «стоп!»), по которому они должны остановиться.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3.Менялки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Игра проводится в кругу. Участники выбирают водящего. Он встаёт и выносит свой стул за круг – стульев становится на один меньше, чем играющих.</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Воспитатель говорит: «Меняются местами те, у кого… (светлые волосы, красные носочки, синие шорты, косички и т.д.)». После этого имеющие названный признак должны быстро встать и поменяться местами: водящий в это время старается занять освободившееся место. Игрок, оставшийся без стула, становится водящим.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4.Игра в тарелочку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Играющие садятся на пол по кругу. Один ребёнок выходит на середину круга, ставит тарелку на ребро, раскручивает её, называет имя какого-нибудь ребёнка, а сам возвращается в круг. Тот, кого он назвал, должен успеть дотронуться до тарелки, пока она крутится. Вновь раскручивает её и называет следующего игрока. Кто не успел добежать до тарелки и подхватить её, выбывает из игры.</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C00000"/>
          <w:sz w:val="24"/>
          <w:szCs w:val="24"/>
          <w:lang w:eastAsia="ru-RU"/>
        </w:rPr>
        <w:t>Учим контролировать движения и работать по инструкции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5.Холодно – горячо, право – лево</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Воспитатель прячет условный предмет (игрушка), а затем с помощью команд типа «Шаг вправо,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план-схему.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6.Обыграй превращение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Ведущий по кругу передаёт предметы (мяч, </w:t>
      </w:r>
      <w:hyperlink r:id="rId4" w:tgtFrame="_blank" w:history="1">
        <w:r w:rsidRPr="008A5DCB">
          <w:rPr>
            <w:rFonts w:ascii="Times New Roman" w:eastAsia="Times New Roman" w:hAnsi="Times New Roman" w:cs="Times New Roman"/>
            <w:b/>
            <w:bCs/>
            <w:color w:val="EEEEEE"/>
            <w:sz w:val="24"/>
            <w:szCs w:val="24"/>
            <w:u w:val="single"/>
            <w:lang w:eastAsia="ru-RU"/>
          </w:rPr>
          <w:t>пирамидка</w:t>
        </w:r>
      </w:hyperlink>
      <w:r w:rsidRPr="008A5DCB">
        <w:rPr>
          <w:rFonts w:ascii="Times New Roman" w:eastAsia="Times New Roman" w:hAnsi="Times New Roman" w:cs="Times New Roman"/>
          <w:color w:val="000000"/>
          <w:sz w:val="24"/>
          <w:szCs w:val="24"/>
          <w:lang w:eastAsia="ru-RU"/>
        </w:rPr>
        <w:t>, кубик и др.), называя их условными именами. Дети действуют с ними так, как если бы это были названные взрослым объекты. Например, по кругу передают мячик. Ведущий называет его «яблоко» - дети «едят» его, «моют», «нюхают» и т.д.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7.Горная тропинка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Перед игрой детям читают басню С.Маршака «Два барана» и проводят беседу по её содержанию.</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Как вы думаете, почему с баранами произошло несчастье?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Какие качества погубили баранов?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Подумайте и скажите: был ли выход из создавшейся ситуации?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Как, на ваш взгляд, следовало бы поступить баранам?</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Затем начинается игра.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u w:val="single"/>
          <w:lang w:eastAsia="ru-RU"/>
        </w:rPr>
        <w:t>Воспитатель.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Представьте, что мы высоко в горах. Перед нами пропасть, через которую надо перебраться. Вы пойдёте навстречу друг другу (вспомните баранов). Ваша задача – не свалиться в пропасть. Помните, что вы идёте по очень узкой тропинке и узкому мосту через пропасть.</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Пропасть шириной 2 м, мостик и тропинка шириной 25 – 30 см ограничены верёвкой или очерчены мелом.</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Дети разбиваются на пары и, двигаясь навстречу друг другу, перебираются через пропасть.</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lastRenderedPageBreak/>
        <w:t>Подводятся итоги: «Какая пара прошла лучше всех? Почему?» Оцениваются активность, внимание к партнёру, взаимопомощь, варианты решения проблемы и выбор наиболее подходящего, а также время выполнения.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8.Глаза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 качестве образцов воспитатель использует изображения из геометрических фигур. Перед началом игры вместе с детьми анализирует эти изображения, распределяет детей на пары: у одного глаза завязаны, у другого – нет (он – «глаза своей пары). Далее ребёнок с завязанными глазами рисует на бумаге, слушая команды «глаз»: «Вправо, влево, вверх, вниз, влево…» (команды даются с опорой на образец). Затем дети меняются ролями, игра повторяется.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9.Замри!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С помощью считалки выбирается морской царь. Он следит за неподвижностью «морских фигур» и «волшебной палочкой» удаляет нарушителя.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Ведущий говорит: «Море волнуется – раз, море волнуется – два, море волнуется – три, морская фигура – замри!».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Дети, замерев в любой позе, ждут сигнала: «Отомри!».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C00000"/>
          <w:sz w:val="24"/>
          <w:szCs w:val="24"/>
          <w:lang w:eastAsia="ru-RU"/>
        </w:rPr>
        <w:t>Воспитываем доверие друг к другу, чувство ответственности за другого</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10.Я не должен</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Воспитатель заранее готовит сюжетные картинки, связанные с приемлемыми и неприемлемыми взаимоотношениями ( в системах </w:t>
      </w:r>
      <w:r w:rsidRPr="008A5DCB">
        <w:rPr>
          <w:rFonts w:ascii="Times New Roman" w:eastAsia="Times New Roman" w:hAnsi="Times New Roman" w:cs="Times New Roman"/>
          <w:i/>
          <w:iCs/>
          <w:color w:val="000000"/>
          <w:sz w:val="24"/>
          <w:szCs w:val="24"/>
          <w:lang w:eastAsia="ru-RU"/>
        </w:rPr>
        <w:t>взрослый – ребёнок, ребёнок – ребёнок, ребёнок – окружающий мир</w:t>
      </w:r>
      <w:r w:rsidRPr="008A5DCB">
        <w:rPr>
          <w:rFonts w:ascii="Times New Roman" w:eastAsia="Times New Roman" w:hAnsi="Times New Roman" w:cs="Times New Roman"/>
          <w:color w:val="000000"/>
          <w:sz w:val="24"/>
          <w:szCs w:val="24"/>
          <w:lang w:eastAsia="ru-RU"/>
        </w:rPr>
        <w:t>), и шаблон «Я не должен» (например, изображение знака « - «).</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Ребёнок раскладывает около шаблона те картинки, которые изображают ситуации, неприемлемые во взаимоотношениях между людьми, между человеком и природой, человеком и предметным миром, объясняют свой выбор.</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Остальные дети выступают в роли наблюдателей и советчиков.</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11.Звери на болоте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Играют все дети группы. Они – «звери», которые попали в болото. У каждого по три дощечки (три листа бумаги). Выбраться из болота можно только парами и только по дощечкам.</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У одного из игроков сломались и пошли ко дну две дощечки. Чтобы он не утонул, ему надо помочь – это может сделать партнёр (его «пара»).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 роли потерпевшего и спасающего должен побывать каждый ребёнок.</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Оцениваются как готовность прийти на помощь, так и предложенные варианты спасения.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C00000"/>
          <w:sz w:val="24"/>
          <w:szCs w:val="24"/>
          <w:lang w:eastAsia="ru-RU"/>
        </w:rPr>
        <w:t>Развиваем умение активно слушать:  учимся общаться на вербальном и невербальном уровнях, определять эмоциональное состояние других людей, выражать свои чувства</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13.Пантомимические этюды</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Детям предлагают пройтись так, как ходит маленькая девочка, мальчик в хорошем настроении, старик, ребёнок, который только учится ходить, уставший человек и др.</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14.Сказки наизнанку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Кукольный или настольный театр по известной сказке.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Воспитатель предлагает детям придумать вариант сказки, где характеры героев изменены (например, колобок злой, а лиса добрая), и показать с помощью настольного театра, что может произойти в такой сказке.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15.Отражение чувств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Дети объединяются в пары, договариваются , кто будет «говорящим», а кто «отражателем». Воспитатель шепчет на ухо «говорящему» фразу типа: «За мной пришла мама». Говорящий эмоционально повторяете, а «отражатель» должен определить, какое чувство испытывает его друг в момент, когда произносил фразу.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C00000"/>
          <w:sz w:val="24"/>
          <w:szCs w:val="24"/>
          <w:lang w:eastAsia="ru-RU"/>
        </w:rPr>
        <w:t>Развиваем умение давать доброжелательную оценку другому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16.Снежная королева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lastRenderedPageBreak/>
        <w:t>Воспитатель предлагает вспомнить сказку «Снежная королева» и говорит, что у неё есть предложение: Кай и Герда выросли и сделали волшебные очки, через которые можно разглядеть всё то хорошее, что есть в каждом человеке. Воспитатель предлагает «примерить эти очки» и посмотреть внимательно друг на друга, стараясь в каждом увидеть как можно больше  хорошего и рассказать об этом. Взрослый первый надевает «очки» и даёт описание двух – трёх детей. После игры дети говорят, какие трудности они испытали в роли рассматривающих, что чувствовали. Игру можно проводить несколько раз, отмечая, что с каждым разом детям удавалось увидеть больше хорошего.</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Вариант.</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Можно предложить всей группе «надеть очки» и поочерёдно разглядывать каждого участника игры.</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17.Построим город</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Один ребёнок – «архитектор». Его задача – рассказать «начальнику стройки» (его выбирают дети), какой город он хочет построить. Начальник стройки, учитывая особенности каждого ребёнка, распределяет роли и объясняет каждому. Что он должен делать. Когда строительство закончено, начальник благодарит всех за работу, а архитектор оценивает соответствие постройки его замыслам.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C00000"/>
          <w:sz w:val="24"/>
          <w:szCs w:val="24"/>
          <w:lang w:eastAsia="ru-RU"/>
        </w:rPr>
        <w:t>Учим устанавливать «обратную связь» при взаимодействии с другими людьми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18.Телеграф</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Четыре ребёнка – «связисты», остальные – наблюдатели, воспитатель – отправитель телеграммы, один ребёнок – её получатель.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передаёт ему услышанный текст; второй – третьему; третий – четвёртому; четвёртый – получателю. Получатель пересказывает услышанное наблюдателям и спрашивает: верно ли он всё понял?</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Примерный текст.</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Вылетаю рейсом 47. Встречай в 13.00 по московскому времени. Не забудь про конфеты и цветы. До встречи. Твой друг.</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19.Диалоги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1-й вариант.</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объединяются в пары. Им дают задание поговорить на тему типа «Моё любимое время года» («Лучший день», «День рождения» и др.) и запомнить, о чём рассказал собеседник. В течение 5 – 7 минут дети общаются. Затем по условному сигналу разговоры прекращаются, и дети, поменявшись парами, рассказывают друг другу, что услышали от предыдущих собеседников.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2-й вариант.</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i/>
          <w:iCs/>
          <w:color w:val="000000"/>
          <w:sz w:val="24"/>
          <w:szCs w:val="24"/>
          <w:lang w:eastAsia="ru-RU"/>
        </w:rPr>
        <w:t>«Переговоры».</w:t>
      </w:r>
      <w:r w:rsidRPr="008A5DCB">
        <w:rPr>
          <w:rFonts w:ascii="Times New Roman" w:eastAsia="Times New Roman" w:hAnsi="Times New Roman" w:cs="Times New Roman"/>
          <w:color w:val="666666"/>
          <w:sz w:val="24"/>
          <w:szCs w:val="24"/>
          <w:lang w:eastAsia="ru-RU"/>
        </w:rPr>
        <w:t> </w:t>
      </w:r>
      <w:r w:rsidRPr="008A5DCB">
        <w:rPr>
          <w:rFonts w:ascii="Times New Roman" w:eastAsia="Times New Roman" w:hAnsi="Times New Roman" w:cs="Times New Roman"/>
          <w:color w:val="000000"/>
          <w:sz w:val="24"/>
          <w:szCs w:val="24"/>
          <w:lang w:eastAsia="ru-RU"/>
        </w:rPr>
        <w:t>Дети делятся на две команды. Тему для разговора выбирают сами. Условие: не перебивать друг друга. В течение 5 – 7 минут команды общаются по выбранной теме и делают вывод, о котором сообщают педагогу или ребёнку-наблюдателю.</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3366"/>
          <w:sz w:val="24"/>
          <w:szCs w:val="24"/>
          <w:lang w:eastAsia="ru-RU"/>
        </w:rPr>
        <w:t> </w:t>
      </w:r>
      <w:r w:rsidRPr="008A5DCB">
        <w:rPr>
          <w:rFonts w:ascii="Times New Roman" w:eastAsia="Times New Roman" w:hAnsi="Times New Roman" w:cs="Times New Roman"/>
          <w:b/>
          <w:bCs/>
          <w:color w:val="003366"/>
          <w:sz w:val="36"/>
          <w:szCs w:val="36"/>
          <w:lang w:eastAsia="ru-RU"/>
        </w:rPr>
        <w:t>Игры на преодоление негативных эмоций, гнева у детей дошкольного возраста</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000000"/>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1.«Ругаемся овощами»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преодолевать негативные эмоции, гнев.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ведущий предлагает поругаться, называя друг друга не плохими словами, а овощами.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2.«Изобрази животное»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снятие психо</w:t>
      </w:r>
      <w:r w:rsidR="006510D8">
        <w:rPr>
          <w:rFonts w:ascii="Times New Roman" w:eastAsia="Times New Roman" w:hAnsi="Times New Roman" w:cs="Times New Roman"/>
          <w:color w:val="000000"/>
          <w:sz w:val="24"/>
          <w:szCs w:val="24"/>
          <w:lang w:eastAsia="ru-RU"/>
        </w:rPr>
        <w:t xml:space="preserve">- </w:t>
      </w:r>
      <w:r w:rsidRPr="008A5DCB">
        <w:rPr>
          <w:rFonts w:ascii="Times New Roman" w:eastAsia="Times New Roman" w:hAnsi="Times New Roman" w:cs="Times New Roman"/>
          <w:color w:val="000000"/>
          <w:sz w:val="24"/>
          <w:szCs w:val="24"/>
          <w:lang w:eastAsia="ru-RU"/>
        </w:rPr>
        <w:t>эмоционального напряжения.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ведущий предлагает изобразить злых (добрых) животных, порычать, подвигаться как животные. Сначала лучше изобразить каких-нибудь хищников (тигр, волк), а потом «добрых» животных (котёнок, щенок).</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3.«Собака-поводырь»</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lastRenderedPageBreak/>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развивать чувство доверия к близким.</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становятся в пары, одному завязывают глаза, другой водит его по комнате.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4.«Не поделили игрушку»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учить детей благополучно выходить из конфликтных ситуаций, находить компромиссное решение.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детям предоставляются разные яркие игрушки, которые можно разобрать, идёт решение конфликтных ситуаций, обсуждаются все версии детей, как бы повели себя младшие и старшие братья и сёстры.</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5.«Уходи, злость, уходи»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снятие психоэмоционального напряжения.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ведущий предлагает прогнать это настроение. Дети кричат: «Уходи, злость, уходи!», могут стучать руками и ногами по полу, скомкать или разорвать рисунок злого человека, затем расслабленно лежат на ковре, слушая музыку.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6.«Клеевой дождик»</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регуляция движений в коллективе; развитие социального доверия.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встают друг за другом и держатся за плечи впереди стоящего. В таком положении они преодолевают различные препятствия: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подняться и сойти со стула;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проползти под столами;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обогнуть «широкое озеро»;</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пробраться через «дремучий лес»;</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спрятаться от «диких животных».</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На протяжении всей игры дети стараются избежать отцепления от своего партнёра.</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7.«Окажи внимание другому»</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развитие умения выражать своё положительное отношение к другим людям, учить оказывать и принимать знаки внимания.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становятся в круг и по очереди говорят что-нибудь приятное одному из участников игры. Знаками внимания могут отмечаться личностные качества, внешность, умения, манера поведения и т.д. В ответ ребёнок говорит: «Спасибо, я тоже думаю, что я…(повторяет сказанное ему, а затем подкрепляет ещё одной похвалой в свой адрес). А ещё я думаю, что 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8.«Найди друга»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научить детей чувствовать и переживать, развитие коммуникативных навыков.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дети делятся на 2 группы. Одной группе завязывают глаза, дают возможность походить по помещению, затем предлагают найти и узнать друг друга. Узнавать можно с помощью рук, ощупывая волосы, одежду, руки. Когда друг найден, игроки меняются ролями.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i/>
          <w:iCs/>
          <w:color w:val="000000"/>
          <w:sz w:val="24"/>
          <w:szCs w:val="24"/>
          <w:lang w:eastAsia="ru-RU"/>
        </w:rPr>
        <w:t>9.«Секрет»</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Цель:</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развитие социальной активности детей.</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4"/>
          <w:szCs w:val="24"/>
          <w:lang w:eastAsia="ru-RU"/>
        </w:rPr>
        <w:t>Ход:</w:t>
      </w:r>
      <w:r w:rsidRPr="008A5DCB">
        <w:rPr>
          <w:rFonts w:ascii="Helvetica" w:eastAsia="Times New Roman" w:hAnsi="Helvetica" w:cs="Helvetica"/>
          <w:color w:val="666666"/>
          <w:sz w:val="20"/>
          <w:szCs w:val="20"/>
          <w:lang w:eastAsia="ru-RU"/>
        </w:rPr>
        <w:t> </w:t>
      </w:r>
      <w:r w:rsidRPr="008A5DCB">
        <w:rPr>
          <w:rFonts w:ascii="Times New Roman" w:eastAsia="Times New Roman" w:hAnsi="Times New Roman" w:cs="Times New Roman"/>
          <w:color w:val="000000"/>
          <w:sz w:val="24"/>
          <w:szCs w:val="24"/>
          <w:lang w:eastAsia="ru-RU"/>
        </w:rPr>
        <w:t>всем участникам ведущий кладёт в ладоши «по секрету» из красивого сундука (пуговицу, брошку, бусинку и т.д.), зажимает детский кулачок. Участники ходят по помещению и, снедаемые любопытством, находят способы уговорить другого участника игры показать ему свой секрет. Ведущий следит за процессом обмена «секретами», помогает всем найти общий язык.</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4"/>
          <w:szCs w:val="24"/>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7030A0"/>
          <w:sz w:val="32"/>
          <w:szCs w:val="32"/>
          <w:lang w:eastAsia="ru-RU"/>
        </w:rPr>
        <w:t>В помощь педагогам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3366FF"/>
          <w:sz w:val="32"/>
          <w:szCs w:val="32"/>
          <w:lang w:eastAsia="ru-RU"/>
        </w:rPr>
        <w:t>Упражнения на создание положительного, эмоционального</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3366FF"/>
          <w:sz w:val="32"/>
          <w:szCs w:val="32"/>
          <w:lang w:eastAsia="ru-RU"/>
        </w:rPr>
        <w:t> </w:t>
      </w:r>
      <w:r w:rsidR="006510D8" w:rsidRPr="008A5DCB">
        <w:rPr>
          <w:rFonts w:ascii="Times New Roman" w:eastAsia="Times New Roman" w:hAnsi="Times New Roman" w:cs="Times New Roman"/>
          <w:b/>
          <w:bCs/>
          <w:color w:val="3366FF"/>
          <w:sz w:val="32"/>
          <w:szCs w:val="32"/>
          <w:lang w:eastAsia="ru-RU"/>
        </w:rPr>
        <w:t>Н</w:t>
      </w:r>
      <w:r w:rsidRPr="008A5DCB">
        <w:rPr>
          <w:rFonts w:ascii="Times New Roman" w:eastAsia="Times New Roman" w:hAnsi="Times New Roman" w:cs="Times New Roman"/>
          <w:b/>
          <w:bCs/>
          <w:color w:val="3366FF"/>
          <w:sz w:val="32"/>
          <w:szCs w:val="32"/>
          <w:lang w:eastAsia="ru-RU"/>
        </w:rPr>
        <w:t>астро</w:t>
      </w:r>
      <w:r w:rsidR="006510D8">
        <w:rPr>
          <w:rFonts w:ascii="Times New Roman" w:eastAsia="Times New Roman" w:hAnsi="Times New Roman" w:cs="Times New Roman"/>
          <w:b/>
          <w:bCs/>
          <w:color w:val="3366FF"/>
          <w:sz w:val="32"/>
          <w:szCs w:val="32"/>
          <w:lang w:eastAsia="ru-RU"/>
        </w:rPr>
        <w:t xml:space="preserve">ения </w:t>
      </w:r>
      <w:r w:rsidRPr="008A5DCB">
        <w:rPr>
          <w:rFonts w:ascii="Times New Roman" w:eastAsia="Times New Roman" w:hAnsi="Times New Roman" w:cs="Times New Roman"/>
          <w:b/>
          <w:bCs/>
          <w:color w:val="3366FF"/>
          <w:sz w:val="32"/>
          <w:szCs w:val="32"/>
          <w:lang w:eastAsia="ru-RU"/>
        </w:rPr>
        <w:t>ребенка в группе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3366FF"/>
          <w:sz w:val="29"/>
          <w:szCs w:val="29"/>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1. «Назови себя».</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lastRenderedPageBreak/>
        <w:t>Цель: </w:t>
      </w:r>
      <w:r w:rsidRPr="008A5DCB">
        <w:rPr>
          <w:rFonts w:ascii="Times New Roman" w:eastAsia="Times New Roman" w:hAnsi="Times New Roman" w:cs="Times New Roman"/>
          <w:color w:val="000000"/>
          <w:sz w:val="29"/>
          <w:szCs w:val="29"/>
          <w:lang w:eastAsia="ru-RU"/>
        </w:rPr>
        <w:t>Учить, представлять себя коллективу сверстников.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Ребенку предлагают представить себя, назвав свое имя так,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как ему больше нравится, как называют дома, или как он хотел бы,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чтобы его называли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в группе.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2. «Позови ласково»</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 </w:t>
      </w:r>
      <w:r w:rsidRPr="008A5DCB">
        <w:rPr>
          <w:rFonts w:ascii="Times New Roman" w:eastAsia="Times New Roman" w:hAnsi="Times New Roman" w:cs="Times New Roman"/>
          <w:i/>
          <w:iCs/>
          <w:color w:val="000000"/>
          <w:sz w:val="29"/>
          <w:szCs w:val="29"/>
          <w:lang w:eastAsia="ru-RU"/>
        </w:rPr>
        <w:t>Цель: </w:t>
      </w:r>
      <w:r w:rsidRPr="008A5DCB">
        <w:rPr>
          <w:rFonts w:ascii="Times New Roman" w:eastAsia="Times New Roman" w:hAnsi="Times New Roman" w:cs="Times New Roman"/>
          <w:color w:val="000000"/>
          <w:sz w:val="29"/>
          <w:szCs w:val="29"/>
          <w:lang w:eastAsia="ru-RU"/>
        </w:rPr>
        <w:t>Воспитывать доброжелательное отношение детей</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друг к другу.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Ребенку предлагают бросить мяч или передать игрушку</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любому сверстнику, ласково назвав его по имени.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3. «Передача чувств»</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Цель:</w:t>
      </w:r>
      <w:r w:rsidRPr="008A5DCB">
        <w:rPr>
          <w:rFonts w:ascii="Times New Roman" w:eastAsia="Times New Roman" w:hAnsi="Times New Roman" w:cs="Times New Roman"/>
          <w:color w:val="000000"/>
          <w:sz w:val="29"/>
          <w:szCs w:val="29"/>
          <w:lang w:eastAsia="ru-RU"/>
        </w:rPr>
        <w:t>Учить передавать различные эмоциональные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состояния.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Ребенку дается задание передать «по цепочке» определенное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чувство с помощью мимики, жестов, прикосновений.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Затем дети обсуждают, что они чувствовали при этом.</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4. «Перевоплощение»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 </w:t>
      </w:r>
      <w:r w:rsidRPr="008A5DCB">
        <w:rPr>
          <w:rFonts w:ascii="Times New Roman" w:eastAsia="Times New Roman" w:hAnsi="Times New Roman" w:cs="Times New Roman"/>
          <w:i/>
          <w:iCs/>
          <w:color w:val="000000"/>
          <w:sz w:val="29"/>
          <w:szCs w:val="29"/>
          <w:lang w:eastAsia="ru-RU"/>
        </w:rPr>
        <w:t>Цель: </w:t>
      </w:r>
      <w:r w:rsidRPr="008A5DCB">
        <w:rPr>
          <w:rFonts w:ascii="Times New Roman" w:eastAsia="Times New Roman" w:hAnsi="Times New Roman" w:cs="Times New Roman"/>
          <w:color w:val="000000"/>
          <w:sz w:val="29"/>
          <w:szCs w:val="29"/>
          <w:lang w:eastAsia="ru-RU"/>
        </w:rPr>
        <w:t>Учить умению перевоплощаться в предметы,</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животных, изображая их с помощью пластики, мимики, жестов.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Дети загадывают определенный «образ» и изображают его.</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 Остальные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отгадывают, давая словесный портрет.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5. «Моя любимая игрушка»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 </w:t>
      </w:r>
      <w:r w:rsidRPr="008A5DCB">
        <w:rPr>
          <w:rFonts w:ascii="Times New Roman" w:eastAsia="Times New Roman" w:hAnsi="Times New Roman" w:cs="Times New Roman"/>
          <w:i/>
          <w:iCs/>
          <w:color w:val="000000"/>
          <w:sz w:val="29"/>
          <w:szCs w:val="29"/>
          <w:lang w:eastAsia="ru-RU"/>
        </w:rPr>
        <w:t>Цель: </w:t>
      </w:r>
      <w:r w:rsidRPr="008A5DCB">
        <w:rPr>
          <w:rFonts w:ascii="Times New Roman" w:eastAsia="Times New Roman" w:hAnsi="Times New Roman" w:cs="Times New Roman"/>
          <w:color w:val="000000"/>
          <w:sz w:val="29"/>
          <w:szCs w:val="29"/>
          <w:lang w:eastAsia="ru-RU"/>
        </w:rPr>
        <w:t>Развивать умение слушать друг друга;</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описывать любимую игрушку, отмечая ее настроение, </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поведение, </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образ жизни.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Дети выбирают, какую игрушку будут описывать, не называя ее, 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рассказывают о ней. Остальные отгадывают.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6. «Скульптор»</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Цель: </w:t>
      </w:r>
      <w:r w:rsidRPr="008A5DCB">
        <w:rPr>
          <w:rFonts w:ascii="Times New Roman" w:eastAsia="Times New Roman" w:hAnsi="Times New Roman" w:cs="Times New Roman"/>
          <w:color w:val="000000"/>
          <w:sz w:val="29"/>
          <w:szCs w:val="29"/>
          <w:lang w:eastAsia="ru-RU"/>
        </w:rPr>
        <w:t>Учить договариваться и взаимодействовать в группесверстников.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Один ребенок — скульптор, трое—пятеро детей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глина. Скульптор «лепит» композицию из «глины», расставляя фигуры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позадуманному проекту. Остальные помогают, затем вместе</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lastRenderedPageBreak/>
        <w:t> дают название «композиции».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7. «Волшебный цветок»</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 </w:t>
      </w:r>
      <w:r w:rsidRPr="008A5DCB">
        <w:rPr>
          <w:rFonts w:ascii="Times New Roman" w:eastAsia="Times New Roman" w:hAnsi="Times New Roman" w:cs="Times New Roman"/>
          <w:i/>
          <w:iCs/>
          <w:color w:val="000000"/>
          <w:sz w:val="29"/>
          <w:szCs w:val="29"/>
          <w:lang w:eastAsia="ru-RU"/>
        </w:rPr>
        <w:t>Цель: </w:t>
      </w:r>
      <w:r w:rsidRPr="008A5DCB">
        <w:rPr>
          <w:rFonts w:ascii="Times New Roman" w:eastAsia="Times New Roman" w:hAnsi="Times New Roman" w:cs="Times New Roman"/>
          <w:color w:val="000000"/>
          <w:sz w:val="29"/>
          <w:szCs w:val="29"/>
          <w:lang w:eastAsia="ru-RU"/>
        </w:rPr>
        <w:t>Учить выражать свою индивидуальность,</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представлять себя другим детям в группе.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Детям предлагают представить себя маленькими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ростками цветов. Пожеланию они выбирают, ктокаким цветком будет. Далее под музыку показывают,как цветок распускается.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Затем каждый ребенок рас сказывает о себе: где и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с кем он растет, как себя</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чувствует,   о  чем мечтает.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b/>
          <w:bCs/>
          <w:color w:val="1F497D"/>
          <w:sz w:val="29"/>
          <w:szCs w:val="29"/>
          <w:lang w:eastAsia="ru-RU"/>
        </w:rPr>
        <w:t>8. «Волшебники»</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Цель:</w:t>
      </w:r>
      <w:r w:rsidRPr="008A5DCB">
        <w:rPr>
          <w:rFonts w:ascii="Times New Roman" w:eastAsia="Times New Roman" w:hAnsi="Times New Roman" w:cs="Times New Roman"/>
          <w:color w:val="000000"/>
          <w:sz w:val="29"/>
          <w:szCs w:val="29"/>
          <w:lang w:eastAsia="ru-RU"/>
        </w:rPr>
        <w:t> Продолжать воспитывать дружелюбное отношение</w:t>
      </w:r>
    </w:p>
    <w:p w:rsidR="00CE146B" w:rsidRPr="008A5DCB" w:rsidRDefault="00CE146B" w:rsidP="00CE146B">
      <w:pPr>
        <w:shd w:val="clear" w:color="auto" w:fill="FFFFFF"/>
        <w:spacing w:after="0" w:line="240" w:lineRule="auto"/>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друг к другу; умение проявлять внимание и заботу.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i/>
          <w:iCs/>
          <w:color w:val="000000"/>
          <w:sz w:val="29"/>
          <w:szCs w:val="29"/>
          <w:lang w:eastAsia="ru-RU"/>
        </w:rPr>
        <w:t>Ход</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Детям предлагают</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вообразить, что они волшебники и могут исполнять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свои желания и</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желаниядругих. Например, Володе мы прибавим смелости, </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Алеше — ловкости и т. п.</w:t>
      </w:r>
    </w:p>
    <w:p w:rsidR="00CE146B" w:rsidRPr="008A5DCB" w:rsidRDefault="00CE146B" w:rsidP="00CE146B">
      <w:pPr>
        <w:shd w:val="clear" w:color="auto" w:fill="FFFFFF"/>
        <w:spacing w:after="0" w:line="240" w:lineRule="auto"/>
        <w:jc w:val="center"/>
        <w:rPr>
          <w:rFonts w:ascii="Helvetica" w:eastAsia="Times New Roman" w:hAnsi="Helvetica" w:cs="Helvetica"/>
          <w:color w:val="666666"/>
          <w:sz w:val="20"/>
          <w:szCs w:val="20"/>
          <w:lang w:eastAsia="ru-RU"/>
        </w:rPr>
      </w:pPr>
      <w:r w:rsidRPr="008A5DCB">
        <w:rPr>
          <w:rFonts w:ascii="Times New Roman" w:eastAsia="Times New Roman" w:hAnsi="Times New Roman" w:cs="Times New Roman"/>
          <w:color w:val="000000"/>
          <w:sz w:val="29"/>
          <w:szCs w:val="29"/>
          <w:lang w:eastAsia="ru-RU"/>
        </w:rPr>
        <w:t> </w:t>
      </w:r>
    </w:p>
    <w:p w:rsidR="00CE146B" w:rsidRPr="008A5DCB" w:rsidRDefault="00CE146B" w:rsidP="00CE146B">
      <w:pPr>
        <w:shd w:val="clear" w:color="auto" w:fill="FFFFFF"/>
        <w:spacing w:after="0" w:line="332" w:lineRule="atLeast"/>
        <w:rPr>
          <w:rFonts w:ascii="Helvetica" w:eastAsia="Times New Roman" w:hAnsi="Helvetica" w:cs="Helvetica"/>
          <w:color w:val="666666"/>
          <w:sz w:val="20"/>
          <w:szCs w:val="20"/>
          <w:lang w:eastAsia="ru-RU"/>
        </w:rPr>
      </w:pPr>
      <w:r w:rsidRPr="008A5DCB">
        <w:rPr>
          <w:rFonts w:ascii="Helvetica" w:eastAsia="Times New Roman" w:hAnsi="Helvetica" w:cs="Helvetica"/>
          <w:color w:val="666666"/>
          <w:sz w:val="20"/>
          <w:szCs w:val="20"/>
          <w:lang w:eastAsia="ru-RU"/>
        </w:rPr>
        <w:t> </w:t>
      </w:r>
      <w:r w:rsidRPr="008A5DCB">
        <w:rPr>
          <w:rFonts w:ascii="Helvetica" w:eastAsia="Times New Roman" w:hAnsi="Helvetica" w:cs="Helvetica"/>
          <w:i/>
          <w:iCs/>
          <w:color w:val="666666"/>
          <w:sz w:val="20"/>
          <w:szCs w:val="20"/>
          <w:lang w:eastAsia="ru-RU"/>
        </w:rPr>
        <w:t>  </w:t>
      </w:r>
    </w:p>
    <w:p w:rsidR="00CE146B" w:rsidRDefault="00CE146B" w:rsidP="00CE146B">
      <w:pPr>
        <w:pStyle w:val="c2"/>
        <w:shd w:val="clear" w:color="auto" w:fill="FFFFFF"/>
        <w:spacing w:before="0" w:beforeAutospacing="0" w:after="0" w:afterAutospacing="0"/>
        <w:ind w:left="-568" w:hanging="2"/>
        <w:rPr>
          <w:rStyle w:val="c0"/>
          <w:rFonts w:ascii="Arial" w:hAnsi="Arial" w:cs="Arial"/>
          <w:b/>
          <w:bCs/>
          <w:color w:val="666666"/>
          <w:sz w:val="36"/>
          <w:szCs w:val="36"/>
          <w:u w:val="single"/>
        </w:rPr>
      </w:pPr>
      <w:r>
        <w:rPr>
          <w:rStyle w:val="c0"/>
          <w:rFonts w:ascii="Arial" w:hAnsi="Arial" w:cs="Arial"/>
          <w:b/>
          <w:bCs/>
          <w:color w:val="666666"/>
          <w:sz w:val="36"/>
          <w:szCs w:val="36"/>
          <w:u w:val="single"/>
        </w:rPr>
        <w:br/>
      </w:r>
    </w:p>
    <w:p w:rsidR="00CE146B" w:rsidRDefault="00CE146B" w:rsidP="00CE146B">
      <w:pPr>
        <w:pStyle w:val="c2"/>
        <w:shd w:val="clear" w:color="auto" w:fill="FFFFFF"/>
        <w:spacing w:before="0" w:beforeAutospacing="0" w:after="0" w:afterAutospacing="0"/>
        <w:ind w:left="-568" w:hanging="2"/>
        <w:rPr>
          <w:rStyle w:val="c0"/>
          <w:rFonts w:ascii="Arial" w:hAnsi="Arial" w:cs="Arial"/>
          <w:b/>
          <w:bCs/>
          <w:color w:val="666666"/>
          <w:sz w:val="36"/>
          <w:szCs w:val="36"/>
          <w:u w:val="single"/>
        </w:rPr>
      </w:pPr>
    </w:p>
    <w:p w:rsidR="00CE146B" w:rsidRDefault="00CE146B" w:rsidP="00CE146B">
      <w:pPr>
        <w:pStyle w:val="c2"/>
        <w:shd w:val="clear" w:color="auto" w:fill="FFFFFF"/>
        <w:spacing w:before="0" w:beforeAutospacing="0" w:after="0" w:afterAutospacing="0"/>
        <w:ind w:left="-568" w:hanging="2"/>
        <w:rPr>
          <w:rStyle w:val="c0"/>
          <w:rFonts w:ascii="Arial" w:hAnsi="Arial" w:cs="Arial"/>
          <w:b/>
          <w:bCs/>
          <w:color w:val="666666"/>
          <w:sz w:val="36"/>
          <w:szCs w:val="36"/>
          <w:u w:val="single"/>
        </w:rPr>
      </w:pPr>
    </w:p>
    <w:p w:rsidR="00CE146B" w:rsidRDefault="00CE146B" w:rsidP="00CE146B">
      <w:pPr>
        <w:pStyle w:val="c2"/>
        <w:shd w:val="clear" w:color="auto" w:fill="FFFFFF"/>
        <w:spacing w:before="0" w:beforeAutospacing="0" w:after="0" w:afterAutospacing="0"/>
        <w:ind w:left="-568" w:hanging="2"/>
        <w:rPr>
          <w:rStyle w:val="c0"/>
          <w:rFonts w:ascii="Arial" w:hAnsi="Arial" w:cs="Arial"/>
          <w:b/>
          <w:bCs/>
          <w:color w:val="666666"/>
          <w:sz w:val="36"/>
          <w:szCs w:val="36"/>
          <w:u w:val="single"/>
        </w:rPr>
      </w:pPr>
    </w:p>
    <w:p w:rsidR="00CE146B" w:rsidRDefault="00CE146B" w:rsidP="00CE146B">
      <w:pPr>
        <w:pStyle w:val="c2"/>
        <w:shd w:val="clear" w:color="auto" w:fill="FFFFFF"/>
        <w:spacing w:before="0" w:beforeAutospacing="0" w:after="0" w:afterAutospacing="0"/>
        <w:ind w:left="-568" w:hanging="2"/>
        <w:rPr>
          <w:rStyle w:val="c0"/>
          <w:rFonts w:ascii="Arial" w:hAnsi="Arial" w:cs="Arial"/>
          <w:b/>
          <w:bCs/>
          <w:color w:val="666666"/>
          <w:sz w:val="36"/>
          <w:szCs w:val="36"/>
          <w:u w:val="single"/>
        </w:rPr>
      </w:pPr>
    </w:p>
    <w:p w:rsidR="00CE146B" w:rsidRDefault="00CE146B" w:rsidP="00CE146B">
      <w:pPr>
        <w:pStyle w:val="c2"/>
        <w:shd w:val="clear" w:color="auto" w:fill="FFFFFF"/>
        <w:spacing w:before="0" w:beforeAutospacing="0" w:after="0" w:afterAutospacing="0"/>
        <w:ind w:left="-568" w:hanging="2"/>
        <w:rPr>
          <w:rStyle w:val="c0"/>
          <w:rFonts w:ascii="Arial" w:hAnsi="Arial" w:cs="Arial"/>
          <w:b/>
          <w:bCs/>
          <w:color w:val="666666"/>
          <w:sz w:val="36"/>
          <w:szCs w:val="36"/>
          <w:u w:val="single"/>
        </w:rPr>
      </w:pPr>
    </w:p>
    <w:p w:rsidR="00CE146B" w:rsidRPr="008A5DCB" w:rsidRDefault="00CE146B" w:rsidP="00CE146B">
      <w:pPr>
        <w:pStyle w:val="c2"/>
        <w:shd w:val="clear" w:color="auto" w:fill="FFFFFF"/>
        <w:spacing w:before="0" w:beforeAutospacing="0" w:after="0" w:afterAutospacing="0"/>
        <w:ind w:left="-568" w:hanging="2"/>
        <w:rPr>
          <w:rFonts w:ascii="Arial" w:hAnsi="Arial" w:cs="Arial"/>
          <w:color w:val="000000"/>
          <w:sz w:val="22"/>
          <w:szCs w:val="22"/>
        </w:rPr>
      </w:pPr>
      <w:r w:rsidRPr="008A5DCB">
        <w:rPr>
          <w:b/>
          <w:bCs/>
          <w:color w:val="7030A0"/>
          <w:sz w:val="32"/>
          <w:szCs w:val="32"/>
        </w:rPr>
        <w:t> на знакомство и приветствие -“Колпачки”.</w:t>
      </w:r>
      <w:r w:rsidRPr="008A5DCB">
        <w:rPr>
          <w:color w:val="000000"/>
          <w:sz w:val="32"/>
          <w:szCs w:val="32"/>
        </w:rPr>
        <w:t> </w:t>
      </w:r>
      <w:r w:rsidRPr="008A5DCB">
        <w:rPr>
          <w:color w:val="000000"/>
          <w:sz w:val="28"/>
          <w:szCs w:val="28"/>
        </w:rPr>
        <w:t>Детям предлагают поздороваться и познакомиться друг с другом необычным способом. Для этого ведущий раздает участникам деревянные палочки и несколько колпачков из цветного картона. Участники должны передавать палочками колпачки друг другу (кому пожелают) и при этом говорить: «Здравствуйте! Меня зовут… .», отвечать при приеме колпачка «Мне очень приятно! », руками колпачки трогать запрещается.</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Игра «Дотронься до... </w:t>
      </w:r>
      <w:r w:rsidRPr="008A5DCB">
        <w:rPr>
          <w:rFonts w:ascii="Times New Roman" w:eastAsia="Times New Roman" w:hAnsi="Times New Roman" w:cs="Times New Roman"/>
          <w:b/>
          <w:bCs/>
          <w:color w:val="7030A0"/>
          <w:sz w:val="28"/>
          <w:szCs w:val="28"/>
          <w:lang w:eastAsia="ru-RU"/>
        </w:rPr>
        <w:t>»</w:t>
      </w:r>
      <w:r w:rsidRPr="008A5DCB">
        <w:rPr>
          <w:rFonts w:ascii="Times New Roman" w:eastAsia="Times New Roman" w:hAnsi="Times New Roman" w:cs="Times New Roman"/>
          <w:color w:val="000000"/>
          <w:sz w:val="28"/>
          <w:szCs w:val="28"/>
          <w:u w:val="single"/>
          <w:lang w:eastAsia="ru-RU"/>
        </w:rPr>
        <w:t> </w:t>
      </w:r>
      <w:r w:rsidRPr="008A5DCB">
        <w:rPr>
          <w:rFonts w:ascii="Times New Roman" w:eastAsia="Times New Roman" w:hAnsi="Times New Roman" w:cs="Times New Roman"/>
          <w:color w:val="000000"/>
          <w:sz w:val="28"/>
          <w:szCs w:val="28"/>
          <w:lang w:eastAsia="ru-RU"/>
        </w:rPr>
        <w:t xml:space="preserve">Воспитатель предлагает: «Дотронься до синего! ». Все дети должны мгновенно сориентироваться, обнаружить у участников в одежде что-то синее и дотронуться до этого предмета. Цвета периодически </w:t>
      </w:r>
      <w:r w:rsidRPr="008A5DCB">
        <w:rPr>
          <w:rFonts w:ascii="Times New Roman" w:eastAsia="Times New Roman" w:hAnsi="Times New Roman" w:cs="Times New Roman"/>
          <w:color w:val="000000"/>
          <w:sz w:val="28"/>
          <w:szCs w:val="28"/>
          <w:lang w:eastAsia="ru-RU"/>
        </w:rPr>
        <w:lastRenderedPageBreak/>
        <w:t>меняются, кто не успел — ведущий. Воспитатель следит, чтобы дотрагивались до каждого участника.</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Игра «Комплименты».</w:t>
      </w:r>
      <w:r w:rsidRPr="008A5DCB">
        <w:rPr>
          <w:rFonts w:ascii="Times New Roman" w:eastAsia="Times New Roman" w:hAnsi="Times New Roman" w:cs="Times New Roman"/>
          <w:color w:val="000000"/>
          <w:sz w:val="32"/>
          <w:szCs w:val="32"/>
          <w:lang w:eastAsia="ru-RU"/>
        </w:rPr>
        <w:t> </w:t>
      </w:r>
      <w:r w:rsidRPr="008A5DCB">
        <w:rPr>
          <w:rFonts w:ascii="Times New Roman" w:eastAsia="Times New Roman" w:hAnsi="Times New Roman" w:cs="Times New Roman"/>
          <w:color w:val="000000"/>
          <w:sz w:val="28"/>
          <w:szCs w:val="28"/>
          <w:lang w:eastAsia="ru-RU"/>
        </w:rPr>
        <w:t>Правило - не повторяться. Дети, глядя в глаза, друг друга, желают соседу что-то хорошее, хвалят, обещают, восхищаются и передают при этом фонарик из рук в руки. Принимающий, кивает головой и говорит: «Спасибо, мне очень приятно».</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Игра «Доброе животное».</w:t>
      </w:r>
      <w:r w:rsidRPr="008A5DCB">
        <w:rPr>
          <w:rFonts w:ascii="Times New Roman" w:eastAsia="Times New Roman" w:hAnsi="Times New Roman" w:cs="Times New Roman"/>
          <w:color w:val="000000"/>
          <w:sz w:val="32"/>
          <w:szCs w:val="32"/>
          <w:lang w:eastAsia="ru-RU"/>
        </w:rPr>
        <w:t> </w:t>
      </w:r>
      <w:r w:rsidRPr="008A5DCB">
        <w:rPr>
          <w:rFonts w:ascii="Times New Roman" w:eastAsia="Times New Roman" w:hAnsi="Times New Roman" w:cs="Times New Roman"/>
          <w:color w:val="000000"/>
          <w:sz w:val="28"/>
          <w:szCs w:val="28"/>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Игра "Волшебные конфеты".</w:t>
      </w:r>
      <w:r w:rsidRPr="008A5DCB">
        <w:rPr>
          <w:rFonts w:ascii="Times New Roman" w:eastAsia="Times New Roman" w:hAnsi="Times New Roman" w:cs="Times New Roman"/>
          <w:color w:val="000000"/>
          <w:sz w:val="28"/>
          <w:szCs w:val="28"/>
          <w:lang w:eastAsia="ru-RU"/>
        </w:rPr>
        <w:t> Показать коробочку, закрытую крышкой. Потрясти ее, дети должны определить на слух, что там. На самом деле это конфеты. Но они не простые. Как только вы их съедите, вы превратитесь в волшебников и сможете пожелать всем людям, что-то такое, от чего они смогут стать радостными. Давайте подумаем, что мы можем пожелать всем людям, которые живут на земле…</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Примеры высказывания детей:</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пусть они избавятся от болезней</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пусть все долго живут</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пусть у всех будет дом</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пусть все дружно живут</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пусть все будут счастливы</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«Головомяч».</w:t>
      </w:r>
      <w:r w:rsidRPr="008A5DCB">
        <w:rPr>
          <w:rFonts w:ascii="Times New Roman" w:eastAsia="Times New Roman" w:hAnsi="Times New Roman" w:cs="Times New Roman"/>
          <w:color w:val="000000"/>
          <w:sz w:val="32"/>
          <w:szCs w:val="32"/>
          <w:lang w:eastAsia="ru-RU"/>
        </w:rPr>
        <w:t> </w:t>
      </w:r>
      <w:r w:rsidRPr="008A5DCB">
        <w:rPr>
          <w:rFonts w:ascii="Times New Roman" w:eastAsia="Times New Roman" w:hAnsi="Times New Roman" w:cs="Times New Roman"/>
          <w:color w:val="000000"/>
          <w:sz w:val="28"/>
          <w:szCs w:val="28"/>
          <w:lang w:eastAsia="ru-RU"/>
        </w:rPr>
        <w:t>Дети, разбившись на пары, ложатся на живот напротив друг друга. Между их  головами кладется мяч. Касаясь мяча только головой, они пытаются встать и поднять мяч с пола. Когда дети научатся справляться с этой задачей, игру можно усложнить: увеличить количество поднимающих один мяч до трех, четырех, пяти человек.</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Игра «Встаньте все те кто…» </w:t>
      </w:r>
      <w:r w:rsidRPr="008A5DCB">
        <w:rPr>
          <w:rFonts w:ascii="Times New Roman" w:eastAsia="Times New Roman" w:hAnsi="Times New Roman" w:cs="Times New Roman"/>
          <w:color w:val="000000"/>
          <w:sz w:val="28"/>
          <w:szCs w:val="28"/>
          <w:lang w:eastAsia="ru-RU"/>
        </w:rPr>
        <w:t>Ведущий дает задание:"Встаньте все те, кто ...</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любит бегать,- радуется хорошей погоде,</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имеет младшую сестру,- любит дарить цветы и т.д.</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При желании роль ведущего могут выполнять дети.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После завершения упражнения детям задаются вопросы, подводящие итоги игры:</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Сейчас мы посмотрим, кто у нас в группе оказался самым внимательным. Кто из ребят запомнил, кто у нас в группе любит сладкое? У кого есть младшая сестра? и т.д.</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«Руки знакомятся. Руки ссорятся. Руки мирятся».</w:t>
      </w:r>
      <w:r w:rsidRPr="008A5DCB">
        <w:rPr>
          <w:rFonts w:ascii="Times New Roman" w:eastAsia="Times New Roman" w:hAnsi="Times New Roman" w:cs="Times New Roman"/>
          <w:b/>
          <w:bCs/>
          <w:color w:val="7030A0"/>
          <w:sz w:val="28"/>
          <w:szCs w:val="28"/>
          <w:lang w:eastAsia="ru-RU"/>
        </w:rPr>
        <w:t> </w:t>
      </w:r>
      <w:r w:rsidRPr="008A5DCB">
        <w:rPr>
          <w:rFonts w:ascii="Times New Roman" w:eastAsia="Times New Roman" w:hAnsi="Times New Roman" w:cs="Times New Roman"/>
          <w:color w:val="000000"/>
          <w:sz w:val="28"/>
          <w:szCs w:val="28"/>
          <w:lang w:eastAsia="ru-RU"/>
        </w:rPr>
        <w:t>Упражнение выполняется в парах с закрытыми глазами, дети сидят напротив друг друга на расстоянии вытянутой руки. Взрослый дает задания (каждое задание выполняется 2-3 минуты): - Закройте глаза, протяните навстречу друг другу руки, познакомьтесь одними руками. Постарайтесь получше узнать своего соседа. Опустите руки.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lastRenderedPageBreak/>
        <w:t>-  Снова вытяните руки вперед, найдите руки соседа. Ваши руки ссорятся. Опустите руки.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 Ваши руки снова ищут друг друга. Они хотят помириться. Ваши руки мирятся, они просят прощения, вы расстаетесь друзьями.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Обсудите, как проходило упражнение, какие чувства возникали в ходе упражнения, что понравилось больше?</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 «Художник слова».</w:t>
      </w:r>
      <w:r w:rsidRPr="008A5DCB">
        <w:rPr>
          <w:rFonts w:ascii="Times New Roman" w:eastAsia="Times New Roman" w:hAnsi="Times New Roman" w:cs="Times New Roman"/>
          <w:color w:val="000000"/>
          <w:sz w:val="32"/>
          <w:szCs w:val="32"/>
          <w:lang w:eastAsia="ru-RU"/>
        </w:rPr>
        <w:t> </w:t>
      </w:r>
      <w:r w:rsidRPr="008A5DCB">
        <w:rPr>
          <w:rFonts w:ascii="Times New Roman" w:eastAsia="Times New Roman" w:hAnsi="Times New Roman" w:cs="Times New Roman"/>
          <w:color w:val="000000"/>
          <w:sz w:val="28"/>
          <w:szCs w:val="28"/>
          <w:lang w:eastAsia="ru-RU"/>
        </w:rPr>
        <w:t>Каждый ребенок по очереди задумывает кого-то из группы и начинает рисовать его словесный портрет - его внешние особенности (а по возможности и внутренние, психологические), не называя конкретно имени этого человека. Остальные дети пытаются угадать, о ком идет речь.</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 «Я  хороший - я  плохой».</w:t>
      </w:r>
      <w:r w:rsidRPr="008A5DCB">
        <w:rPr>
          <w:rFonts w:ascii="Times New Roman" w:eastAsia="Times New Roman" w:hAnsi="Times New Roman" w:cs="Times New Roman"/>
          <w:b/>
          <w:bCs/>
          <w:color w:val="000000"/>
          <w:sz w:val="32"/>
          <w:szCs w:val="32"/>
          <w:lang w:eastAsia="ru-RU"/>
        </w:rPr>
        <w:t> </w:t>
      </w:r>
      <w:r w:rsidRPr="008A5DCB">
        <w:rPr>
          <w:rFonts w:ascii="Times New Roman" w:eastAsia="Times New Roman" w:hAnsi="Times New Roman" w:cs="Times New Roman"/>
          <w:color w:val="000000"/>
          <w:sz w:val="28"/>
          <w:szCs w:val="28"/>
          <w:lang w:eastAsia="ru-RU"/>
        </w:rPr>
        <w:t>Детям предлагается нарисовать рисунок, автопортрет, на котором должны быть нарисованы как их хорошие, так и плохие качества. Если дети затрудняются, то можно поговорить с ними о том, какие качества они считают плохими, а какие хорошими и почему. Как можно нарисовать плохое качество, а как хорошее? Какого они могут быть цвета и какой формы?</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 «Найди друга».</w:t>
      </w:r>
      <w:r w:rsidRPr="008A5DCB">
        <w:rPr>
          <w:rFonts w:ascii="Times New Roman" w:eastAsia="Times New Roman" w:hAnsi="Times New Roman" w:cs="Times New Roman"/>
          <w:color w:val="000000"/>
          <w:sz w:val="28"/>
          <w:szCs w:val="28"/>
          <w:lang w:eastAsia="ru-RU"/>
        </w:rPr>
        <w:t> 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 «Рукавички».</w:t>
      </w:r>
      <w:r w:rsidRPr="008A5DCB">
        <w:rPr>
          <w:rFonts w:ascii="Times New Roman" w:eastAsia="Times New Roman" w:hAnsi="Times New Roman" w:cs="Times New Roman"/>
          <w:b/>
          <w:bCs/>
          <w:color w:val="000000"/>
          <w:sz w:val="28"/>
          <w:szCs w:val="28"/>
          <w:lang w:eastAsia="ru-RU"/>
        </w:rPr>
        <w:t> </w:t>
      </w:r>
      <w:r w:rsidRPr="008A5DCB">
        <w:rPr>
          <w:rFonts w:ascii="Times New Roman" w:eastAsia="Times New Roman" w:hAnsi="Times New Roman" w:cs="Times New Roman"/>
          <w:color w:val="000000"/>
          <w:sz w:val="28"/>
          <w:szCs w:val="28"/>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«Рычи  лев,  рычи;  стучи,  поезд,  стучи».</w:t>
      </w:r>
      <w:r w:rsidRPr="008A5DCB">
        <w:rPr>
          <w:rFonts w:ascii="Times New Roman" w:eastAsia="Times New Roman" w:hAnsi="Times New Roman" w:cs="Times New Roman"/>
          <w:color w:val="000000"/>
          <w:sz w:val="32"/>
          <w:szCs w:val="32"/>
          <w:lang w:eastAsia="ru-RU"/>
        </w:rPr>
        <w:t> </w:t>
      </w:r>
      <w:r w:rsidRPr="008A5DCB">
        <w:rPr>
          <w:rFonts w:ascii="Times New Roman" w:eastAsia="Times New Roman" w:hAnsi="Times New Roman" w:cs="Times New Roman"/>
          <w:color w:val="000000"/>
          <w:sz w:val="28"/>
          <w:szCs w:val="28"/>
          <w:lang w:eastAsia="ru-RU"/>
        </w:rPr>
        <w:t>Ведущий говорит: «Все мы — львы; большая львиная семья. Давайте устроим соревнование, кто громче рычит. Как только я скажу: «Рычи, лев, рычи!»,  пусть раздается самое громкое рычание.»</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«А кто может рычать еще громче? Хорошо рычите, львы». Нужно попросить детей рычать, как можно громче,   изображая  при  этом львиную стойку.</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color w:val="000000"/>
          <w:sz w:val="28"/>
          <w:szCs w:val="28"/>
          <w:lang w:eastAsia="ru-RU"/>
        </w:rPr>
        <w:t>Затем все встают друг за другом, положив руки на плечи впереди стоящего. Это — паровоз.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на станциях меняется. В конце игры может произойти «крушение»,   и  все  валятся  на  пол.</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000000"/>
          <w:sz w:val="32"/>
          <w:szCs w:val="32"/>
          <w:lang w:eastAsia="ru-RU"/>
        </w:rPr>
        <w:t> </w:t>
      </w:r>
      <w:r w:rsidRPr="008A5DCB">
        <w:rPr>
          <w:rFonts w:ascii="Times New Roman" w:eastAsia="Times New Roman" w:hAnsi="Times New Roman" w:cs="Times New Roman"/>
          <w:b/>
          <w:bCs/>
          <w:color w:val="7030A0"/>
          <w:sz w:val="32"/>
          <w:szCs w:val="32"/>
          <w:lang w:eastAsia="ru-RU"/>
        </w:rPr>
        <w:t>«Прогулка  по  ручью».</w:t>
      </w:r>
      <w:r w:rsidRPr="008A5DCB">
        <w:rPr>
          <w:rFonts w:ascii="Times New Roman" w:eastAsia="Times New Roman" w:hAnsi="Times New Roman" w:cs="Times New Roman"/>
          <w:color w:val="7030A0"/>
          <w:sz w:val="32"/>
          <w:szCs w:val="32"/>
          <w:lang w:eastAsia="ru-RU"/>
        </w:rPr>
        <w:t> </w:t>
      </w:r>
      <w:r w:rsidRPr="008A5DCB">
        <w:rPr>
          <w:rFonts w:ascii="Times New Roman" w:eastAsia="Times New Roman" w:hAnsi="Times New Roman" w:cs="Times New Roman"/>
          <w:color w:val="000000"/>
          <w:sz w:val="28"/>
          <w:szCs w:val="28"/>
          <w:lang w:eastAsia="ru-RU"/>
        </w:rPr>
        <w:t xml:space="preserve">На полу  мелом  рисуется  ручеек,   извилистый,   то широкий, то узкий, то мелкий, то глубокий. Туристы страиваются друг за другом в одну «цепь», кладут руки на плечи впереди стоящему,  расставляют ноги на ширину ручья в том месте, где их путь начинается, медленно передвигаются все </w:t>
      </w:r>
      <w:r w:rsidRPr="008A5DCB">
        <w:rPr>
          <w:rFonts w:ascii="Times New Roman" w:eastAsia="Times New Roman" w:hAnsi="Times New Roman" w:cs="Times New Roman"/>
          <w:color w:val="000000"/>
          <w:sz w:val="28"/>
          <w:szCs w:val="28"/>
          <w:lang w:eastAsia="ru-RU"/>
        </w:rPr>
        <w:lastRenderedPageBreak/>
        <w:t>вместе, меняя ширину расставленных ног, ступая по берегам ручья. Оступившийся  - попадает ногой в ручей и встает в конец цепи.</w:t>
      </w:r>
    </w:p>
    <w:p w:rsidR="00CE146B" w:rsidRPr="008A5DCB" w:rsidRDefault="00CE146B" w:rsidP="00CE146B">
      <w:pPr>
        <w:shd w:val="clear" w:color="auto" w:fill="FFFFFF"/>
        <w:spacing w:after="0" w:line="240" w:lineRule="auto"/>
        <w:ind w:left="-568"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28"/>
          <w:szCs w:val="28"/>
          <w:lang w:eastAsia="ru-RU"/>
        </w:rPr>
        <w:t> </w:t>
      </w:r>
      <w:r w:rsidRPr="008A5DCB">
        <w:rPr>
          <w:rFonts w:ascii="Times New Roman" w:eastAsia="Times New Roman" w:hAnsi="Times New Roman" w:cs="Times New Roman"/>
          <w:b/>
          <w:bCs/>
          <w:color w:val="7030A0"/>
          <w:sz w:val="32"/>
          <w:szCs w:val="32"/>
          <w:lang w:eastAsia="ru-RU"/>
        </w:rPr>
        <w:t>«Поводырь».</w:t>
      </w:r>
      <w:r w:rsidRPr="008A5DCB">
        <w:rPr>
          <w:rFonts w:ascii="Times New Roman" w:eastAsia="Times New Roman" w:hAnsi="Times New Roman" w:cs="Times New Roman"/>
          <w:b/>
          <w:bCs/>
          <w:color w:val="7030A0"/>
          <w:sz w:val="28"/>
          <w:szCs w:val="28"/>
          <w:lang w:eastAsia="ru-RU"/>
        </w:rPr>
        <w:t> </w:t>
      </w:r>
      <w:r w:rsidRPr="008A5DCB">
        <w:rPr>
          <w:rFonts w:ascii="Times New Roman" w:eastAsia="Times New Roman" w:hAnsi="Times New Roman" w:cs="Times New Roman"/>
          <w:color w:val="000000"/>
          <w:sz w:val="28"/>
          <w:szCs w:val="28"/>
          <w:lang w:eastAsia="ru-RU"/>
        </w:rPr>
        <w:t>В комнате разложены и расставлены предметы-«препятствия». Дети распределяются по парам: ведущий - ведомый. Ведомый надевает на глаза повязку, ведущий ведет его, рассказывая, как двигаться, например: «Переступи через кубик», «Здесь стул. Обойдем его».</w:t>
      </w:r>
      <w:r w:rsidRPr="008A5DCB">
        <w:rPr>
          <w:rFonts w:ascii="Times New Roman" w:eastAsia="Times New Roman" w:hAnsi="Times New Roman" w:cs="Times New Roman"/>
          <w:b/>
          <w:bCs/>
          <w:color w:val="000000"/>
          <w:sz w:val="28"/>
          <w:szCs w:val="28"/>
          <w:lang w:eastAsia="ru-RU"/>
        </w:rPr>
        <w:t> </w:t>
      </w:r>
      <w:r w:rsidRPr="008A5DCB">
        <w:rPr>
          <w:rFonts w:ascii="Times New Roman" w:eastAsia="Times New Roman" w:hAnsi="Times New Roman" w:cs="Times New Roman"/>
          <w:color w:val="000000"/>
          <w:sz w:val="28"/>
          <w:szCs w:val="28"/>
          <w:lang w:eastAsia="ru-RU"/>
        </w:rPr>
        <w:t>Затем дети меняются ролями.</w:t>
      </w:r>
    </w:p>
    <w:p w:rsidR="00CE146B" w:rsidRPr="008A5DCB" w:rsidRDefault="00CE146B" w:rsidP="00CE146B">
      <w:pPr>
        <w:shd w:val="clear" w:color="auto" w:fill="FFFFFF"/>
        <w:spacing w:after="0" w:line="240" w:lineRule="auto"/>
        <w:ind w:left="-568" w:right="140" w:hanging="2"/>
        <w:rPr>
          <w:rFonts w:ascii="Arial" w:eastAsia="Times New Roman" w:hAnsi="Arial" w:cs="Arial"/>
          <w:color w:val="000000"/>
          <w:lang w:eastAsia="ru-RU"/>
        </w:rPr>
      </w:pPr>
      <w:r w:rsidRPr="008A5DCB">
        <w:rPr>
          <w:rFonts w:ascii="Times New Roman" w:eastAsia="Times New Roman" w:hAnsi="Times New Roman" w:cs="Times New Roman"/>
          <w:b/>
          <w:bCs/>
          <w:color w:val="7030A0"/>
          <w:sz w:val="32"/>
          <w:szCs w:val="32"/>
          <w:lang w:eastAsia="ru-RU"/>
        </w:rPr>
        <w:t>«Мы хорошие». </w:t>
      </w:r>
      <w:r w:rsidRPr="008A5DCB">
        <w:rPr>
          <w:rFonts w:ascii="Times New Roman" w:eastAsia="Times New Roman" w:hAnsi="Times New Roman" w:cs="Times New Roman"/>
          <w:color w:val="000000"/>
          <w:sz w:val="32"/>
          <w:szCs w:val="32"/>
          <w:lang w:eastAsia="ru-RU"/>
        </w:rPr>
        <w:t>Д</w:t>
      </w:r>
      <w:r w:rsidRPr="008A5DCB">
        <w:rPr>
          <w:rFonts w:ascii="Times New Roman" w:eastAsia="Times New Roman" w:hAnsi="Times New Roman" w:cs="Times New Roman"/>
          <w:color w:val="000000"/>
          <w:sz w:val="28"/>
          <w:szCs w:val="28"/>
          <w:lang w:eastAsia="ru-RU"/>
        </w:rPr>
        <w:t>ети сидят на ковре. Воспитатель говорит им, какие они хорошие и предлагает погладить себя. Дети гладят себе ручки, ножки, носик, щечки, произнося при этом: «мы хорошие, мы хорошие…». Это упражнение можно использовать как релаксацию во время любых видов деятельности.</w:t>
      </w:r>
    </w:p>
    <w:p w:rsidR="008A74C8" w:rsidRDefault="00CE146B" w:rsidP="00CE146B">
      <w:r>
        <w:rPr>
          <w:rStyle w:val="c0"/>
          <w:rFonts w:ascii="Arial" w:hAnsi="Arial" w:cs="Arial"/>
          <w:b/>
          <w:bCs/>
          <w:color w:val="666666"/>
          <w:sz w:val="36"/>
          <w:szCs w:val="36"/>
          <w:u w:val="single"/>
        </w:rPr>
        <w:br/>
      </w:r>
    </w:p>
    <w:sectPr w:rsidR="008A74C8" w:rsidSect="006C7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7972"/>
    <w:rsid w:val="001B1284"/>
    <w:rsid w:val="001B7E63"/>
    <w:rsid w:val="00487972"/>
    <w:rsid w:val="004B3CA3"/>
    <w:rsid w:val="006510D8"/>
    <w:rsid w:val="0067560F"/>
    <w:rsid w:val="0068129E"/>
    <w:rsid w:val="006C7125"/>
    <w:rsid w:val="00833F8C"/>
    <w:rsid w:val="0084013C"/>
    <w:rsid w:val="008A74C8"/>
    <w:rsid w:val="009602C3"/>
    <w:rsid w:val="00A95CF4"/>
    <w:rsid w:val="00C37EA4"/>
    <w:rsid w:val="00CE1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E146B"/>
  </w:style>
  <w:style w:type="paragraph" w:customStyle="1" w:styleId="c2">
    <w:name w:val="c2"/>
    <w:basedOn w:val="a"/>
    <w:rsid w:val="00CE1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028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trovok-detstva.jimdo.com/%D0%B3%D0%BE%D1%80%D0%BE%D0%B4-%D0%B4%D0%BE%D0%B1%D1%80%D1%8B%D1%85-%D1%81%D0%B5%D1%80%D0%B4%D0%B5%D1%86/%D0%B8%D0%B3%D1%80%D1%8B-%D0%B8-%D1%81%D0%BA%D0%B0%D0%B7%D0%BA%D0%B8-%D0%BF%D0%BE-%D1%82%D0%B5%D0%BC%D0%B5-%D1%81%D0%BE%D1%86%D0%B8%D0%B0%D0%BB%D1%8C%D0%BD%D0%BE-%D0%BB%D0%B8%D1%87%D0%BD%D0%BE%D1%81%D1%82%D0%BD%D0%BE%D0%B5-%D1%80%D0%B0%D0%B7%D0%B2%D0%B8%D1%82%D0%B8%D0%B5-%D0%B4%D0%B5%D1%82%D0%B5%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4031</Words>
  <Characters>22981</Characters>
  <Application>Microsoft Office Word</Application>
  <DocSecurity>0</DocSecurity>
  <Lines>191</Lines>
  <Paragraphs>53</Paragraphs>
  <ScaleCrop>false</ScaleCrop>
  <Company/>
  <LinksUpToDate>false</LinksUpToDate>
  <CharactersWithSpaces>26959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cp:revision>
  <dcterms:created xsi:type="dcterms:W3CDTF">2017-04-28T01:08:00Z</dcterms:created>
  <dcterms:modified xsi:type="dcterms:W3CDTF">2025-03-12T14:39:00Z</dcterms:modified>
</cp:coreProperties>
</file>